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E734" w14:textId="77777777" w:rsidR="001C1FC6" w:rsidRDefault="001C1FC6" w:rsidP="008F184B">
      <w:pPr>
        <w:pBdr>
          <w:bottom w:val="single" w:sz="12" w:space="1" w:color="auto"/>
        </w:pBdr>
        <w:rPr>
          <w:rFonts w:ascii="Lato" w:hAnsi="Lato"/>
          <w:b/>
          <w:bCs/>
          <w:color w:val="808080" w:themeColor="background1" w:themeShade="80"/>
          <w:sz w:val="40"/>
          <w:szCs w:val="40"/>
          <w:lang w:val="en-GB"/>
        </w:rPr>
      </w:pPr>
    </w:p>
    <w:p w14:paraId="4C9BDA34" w14:textId="38EEAB61" w:rsidR="007C4CCC" w:rsidRPr="007813C2" w:rsidRDefault="00603753" w:rsidP="008F184B">
      <w:pPr>
        <w:pBdr>
          <w:bottom w:val="single" w:sz="12" w:space="1" w:color="auto"/>
        </w:pBdr>
        <w:rPr>
          <w:rFonts w:ascii="Lato" w:hAnsi="Lato"/>
          <w:b/>
          <w:color w:val="001446"/>
          <w:sz w:val="40"/>
          <w:szCs w:val="40"/>
          <w:lang w:val="en-GB"/>
        </w:rPr>
      </w:pPr>
      <w:r w:rsidRPr="007813C2">
        <w:rPr>
          <w:rFonts w:ascii="Lato" w:hAnsi="Lato"/>
          <w:b/>
          <w:bCs/>
          <w:color w:val="001446"/>
          <w:sz w:val="40"/>
          <w:szCs w:val="40"/>
          <w:lang w:val="en-GB"/>
        </w:rPr>
        <w:t>M</w:t>
      </w:r>
      <w:r w:rsidR="00BB01FF" w:rsidRPr="007813C2">
        <w:rPr>
          <w:rFonts w:ascii="Lato" w:hAnsi="Lato"/>
          <w:b/>
          <w:bCs/>
          <w:color w:val="001446"/>
          <w:sz w:val="40"/>
          <w:szCs w:val="40"/>
          <w:lang w:val="en-GB"/>
        </w:rPr>
        <w:t>inutes</w:t>
      </w:r>
    </w:p>
    <w:p w14:paraId="4B6E2A7C" w14:textId="0E3F5F2D" w:rsidR="007C4CCC" w:rsidRPr="00672ED4" w:rsidRDefault="00FD26AE" w:rsidP="001E4814">
      <w:pPr>
        <w:spacing w:line="240" w:lineRule="auto"/>
        <w:rPr>
          <w:rFonts w:ascii="Lato" w:hAnsi="Lato" w:cs="Arial"/>
          <w:b/>
          <w:color w:val="D40C49"/>
          <w:sz w:val="32"/>
          <w:szCs w:val="32"/>
          <w:lang w:val="en-GB"/>
        </w:rPr>
      </w:pPr>
      <w:r>
        <w:rPr>
          <w:rFonts w:ascii="Lato" w:hAnsi="Lato" w:cs="Arial"/>
          <w:b/>
          <w:color w:val="D40C49"/>
          <w:sz w:val="32"/>
          <w:szCs w:val="32"/>
          <w:lang w:val="en-GB"/>
        </w:rPr>
        <w:t>7</w:t>
      </w:r>
      <w:r w:rsidR="008647F1">
        <w:rPr>
          <w:rFonts w:ascii="Lato" w:hAnsi="Lato" w:cs="Arial"/>
          <w:b/>
          <w:color w:val="D40C49"/>
          <w:sz w:val="32"/>
          <w:szCs w:val="32"/>
          <w:lang w:val="en-GB"/>
        </w:rPr>
        <w:t>9</w:t>
      </w:r>
      <w:r w:rsidR="00606601" w:rsidRPr="00606601">
        <w:rPr>
          <w:rFonts w:ascii="Lato" w:hAnsi="Lato" w:cs="Arial"/>
          <w:b/>
          <w:color w:val="D40C49"/>
          <w:sz w:val="32"/>
          <w:szCs w:val="32"/>
          <w:vertAlign w:val="superscript"/>
          <w:lang w:val="en-GB"/>
        </w:rPr>
        <w:t>th</w:t>
      </w:r>
      <w:r>
        <w:rPr>
          <w:rFonts w:ascii="Lato" w:hAnsi="Lato" w:cs="Arial"/>
          <w:b/>
          <w:color w:val="D40C49"/>
          <w:sz w:val="32"/>
          <w:szCs w:val="32"/>
          <w:lang w:val="en-GB"/>
        </w:rPr>
        <w:t xml:space="preserve"> </w:t>
      </w:r>
      <w:r w:rsidR="00FB1E0F">
        <w:rPr>
          <w:rFonts w:ascii="Lato" w:hAnsi="Lato" w:cs="Arial"/>
          <w:b/>
          <w:color w:val="D40C49"/>
          <w:sz w:val="32"/>
          <w:szCs w:val="32"/>
          <w:lang w:val="en-GB"/>
        </w:rPr>
        <w:t xml:space="preserve">ILP </w:t>
      </w:r>
      <w:r>
        <w:rPr>
          <w:rFonts w:ascii="Lato" w:hAnsi="Lato" w:cs="Arial"/>
          <w:b/>
          <w:color w:val="D40C49"/>
          <w:sz w:val="32"/>
          <w:szCs w:val="32"/>
          <w:lang w:val="en-GB"/>
        </w:rPr>
        <w:t xml:space="preserve">Meeting </w:t>
      </w:r>
    </w:p>
    <w:p w14:paraId="13CCBBB2" w14:textId="4153532B" w:rsidR="00FB1E0F" w:rsidRPr="008F4696" w:rsidRDefault="00124A77" w:rsidP="007204C5">
      <w:pPr>
        <w:pStyle w:val="PSANormalInternalDocs"/>
        <w:rPr>
          <w:b/>
          <w:bCs/>
          <w:color w:val="001446"/>
          <w:sz w:val="24"/>
          <w:szCs w:val="24"/>
        </w:rPr>
      </w:pPr>
      <w:r>
        <w:rPr>
          <w:b/>
          <w:bCs/>
          <w:color w:val="001446"/>
          <w:sz w:val="24"/>
          <w:szCs w:val="24"/>
        </w:rPr>
        <w:t>T</w:t>
      </w:r>
      <w:r w:rsidR="008647F1">
        <w:rPr>
          <w:b/>
          <w:bCs/>
          <w:color w:val="001446"/>
          <w:sz w:val="24"/>
          <w:szCs w:val="24"/>
        </w:rPr>
        <w:t>uesday 27 September</w:t>
      </w:r>
      <w:r w:rsidR="008C7DC8" w:rsidRPr="008F4696">
        <w:rPr>
          <w:b/>
          <w:bCs/>
          <w:color w:val="001446"/>
          <w:sz w:val="24"/>
          <w:szCs w:val="24"/>
        </w:rPr>
        <w:t xml:space="preserve"> </w:t>
      </w:r>
      <w:r w:rsidR="00FB1E0F" w:rsidRPr="008F4696">
        <w:rPr>
          <w:b/>
          <w:bCs/>
          <w:color w:val="001446"/>
          <w:sz w:val="24"/>
          <w:szCs w:val="24"/>
        </w:rPr>
        <w:t>202</w:t>
      </w:r>
      <w:r w:rsidR="007235E5">
        <w:rPr>
          <w:b/>
          <w:bCs/>
          <w:color w:val="001446"/>
          <w:sz w:val="24"/>
          <w:szCs w:val="24"/>
        </w:rPr>
        <w:t>2,</w:t>
      </w:r>
      <w:r w:rsidR="00FB1E0F" w:rsidRPr="008F4696">
        <w:rPr>
          <w:b/>
          <w:bCs/>
          <w:color w:val="001446"/>
          <w:sz w:val="24"/>
          <w:szCs w:val="24"/>
        </w:rPr>
        <w:t xml:space="preserve"> 10.00-12.00 </w:t>
      </w:r>
      <w:r w:rsidR="00FB1E0F" w:rsidRPr="008F4696">
        <w:rPr>
          <w:b/>
          <w:bCs/>
          <w:color w:val="001446"/>
          <w:sz w:val="24"/>
          <w:szCs w:val="24"/>
        </w:rPr>
        <w:tab/>
      </w:r>
    </w:p>
    <w:p w14:paraId="07C6A032" w14:textId="423C7FB0" w:rsidR="000529FE" w:rsidRPr="00672ED4" w:rsidRDefault="008647F1" w:rsidP="00D277AD">
      <w:pPr>
        <w:spacing w:after="0" w:line="240" w:lineRule="auto"/>
        <w:rPr>
          <w:rFonts w:ascii="Lato" w:hAnsi="Lato" w:cs="Arial"/>
          <w:b/>
          <w:color w:val="001446"/>
          <w:lang w:val="en-GB"/>
        </w:rPr>
      </w:pPr>
      <w:r>
        <w:rPr>
          <w:rFonts w:ascii="Lato" w:hAnsi="Lato" w:cs="Arial"/>
          <w:b/>
          <w:color w:val="001446"/>
          <w:lang w:val="en-GB"/>
        </w:rPr>
        <w:t>Phone</w:t>
      </w:r>
      <w:r w:rsidR="007C72B4">
        <w:rPr>
          <w:rFonts w:ascii="Lato" w:hAnsi="Lato" w:cs="Arial"/>
          <w:b/>
          <w:color w:val="001446"/>
          <w:lang w:val="en-GB"/>
        </w:rPr>
        <w:t>-paid Services Authority, 40 Bank Street, London, E14 5NR/</w:t>
      </w:r>
      <w:r w:rsidR="007204C5">
        <w:rPr>
          <w:rFonts w:ascii="Lato" w:hAnsi="Lato" w:cs="Arial"/>
          <w:b/>
          <w:color w:val="001446"/>
          <w:lang w:val="en-GB"/>
        </w:rPr>
        <w:t xml:space="preserve">Microsoft Teams </w:t>
      </w:r>
    </w:p>
    <w:p w14:paraId="119DDDB1" w14:textId="5A54A360" w:rsidR="000529FE" w:rsidRPr="00672ED4" w:rsidRDefault="000529FE" w:rsidP="00C51B24">
      <w:pPr>
        <w:pBdr>
          <w:bottom w:val="single" w:sz="12" w:space="1" w:color="auto"/>
        </w:pBdr>
        <w:spacing w:after="120"/>
        <w:rPr>
          <w:rFonts w:ascii="Lato" w:hAnsi="Lato" w:cs="Arial"/>
          <w:b/>
          <w:color w:val="001446"/>
          <w:lang w:val="en-GB"/>
        </w:rPr>
      </w:pPr>
    </w:p>
    <w:p w14:paraId="48961C1B" w14:textId="2408E101" w:rsidR="000529FE" w:rsidRPr="007813C2" w:rsidRDefault="001C2EAB" w:rsidP="00C926F9">
      <w:pPr>
        <w:spacing w:after="120" w:line="240" w:lineRule="auto"/>
        <w:outlineLvl w:val="0"/>
        <w:rPr>
          <w:rFonts w:ascii="Lato" w:hAnsi="Lato" w:cs="Arial"/>
          <w:b/>
          <w:color w:val="D40C49"/>
          <w:lang w:val="en-GB"/>
        </w:rPr>
      </w:pPr>
      <w:r w:rsidRPr="007813C2">
        <w:rPr>
          <w:rFonts w:ascii="Lato" w:hAnsi="Lato" w:cs="Arial"/>
          <w:b/>
          <w:color w:val="D40C49"/>
          <w:lang w:val="en-GB"/>
        </w:rPr>
        <w:t>Attendees:</w:t>
      </w:r>
    </w:p>
    <w:p w14:paraId="1B08EFC7" w14:textId="3DAE162C" w:rsidR="005C0F1F" w:rsidRDefault="004B1931" w:rsidP="00DD6388">
      <w:pPr>
        <w:widowControl w:val="0"/>
        <w:spacing w:after="0"/>
        <w:rPr>
          <w:rFonts w:ascii="Lato" w:hAnsi="Lato" w:cs="Arial"/>
          <w:b/>
          <w:bCs/>
          <w:color w:val="001446"/>
        </w:rPr>
      </w:pPr>
      <w:r w:rsidRPr="007A49FC">
        <w:rPr>
          <w:rFonts w:ascii="Lato" w:hAnsi="Lato" w:cs="Arial"/>
          <w:b/>
          <w:bCs/>
          <w:color w:val="001446"/>
        </w:rPr>
        <w:t>Chair</w:t>
      </w:r>
      <w:r w:rsidR="001207CE">
        <w:rPr>
          <w:rFonts w:ascii="Lato" w:hAnsi="Lato" w:cs="Arial"/>
          <w:b/>
          <w:bCs/>
          <w:color w:val="001446"/>
        </w:rPr>
        <w:t>:</w:t>
      </w:r>
      <w:r w:rsidRPr="007A49FC">
        <w:rPr>
          <w:rFonts w:ascii="Lato" w:hAnsi="Lato" w:cs="Arial"/>
          <w:b/>
          <w:bCs/>
          <w:color w:val="001446"/>
        </w:rPr>
        <w:t xml:space="preserve"> </w:t>
      </w:r>
      <w:r w:rsidR="007F15D2">
        <w:rPr>
          <w:rFonts w:ascii="Lato" w:hAnsi="Lato" w:cs="Arial"/>
          <w:color w:val="001446"/>
        </w:rPr>
        <w:t>David Edmonds (Chair PSA)</w:t>
      </w:r>
    </w:p>
    <w:p w14:paraId="6293E2B5" w14:textId="5F5F1113" w:rsidR="004836F9" w:rsidRPr="004836F9" w:rsidRDefault="004B1931" w:rsidP="00C51B24">
      <w:pPr>
        <w:widowControl w:val="0"/>
        <w:spacing w:before="120" w:after="120"/>
        <w:outlineLvl w:val="0"/>
        <w:rPr>
          <w:rFonts w:ascii="Lato" w:hAnsi="Lato" w:cs="Arial"/>
          <w:b/>
          <w:bCs/>
          <w:color w:val="001446"/>
        </w:rPr>
      </w:pPr>
      <w:r w:rsidRPr="004B251E">
        <w:rPr>
          <w:rFonts w:ascii="Lato" w:hAnsi="Lato" w:cs="Arial"/>
          <w:b/>
          <w:bCs/>
          <w:color w:val="001446"/>
        </w:rPr>
        <w:t>ILP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43F9" w:rsidRPr="00D277AD" w14:paraId="46369B3D" w14:textId="77777777" w:rsidTr="003E2D72">
        <w:trPr>
          <w:trHeight w:val="241"/>
        </w:trPr>
        <w:tc>
          <w:tcPr>
            <w:tcW w:w="4675" w:type="dxa"/>
          </w:tcPr>
          <w:p w14:paraId="00EC1A44" w14:textId="1800952D" w:rsidR="00AD43F9" w:rsidRPr="00E01C19" w:rsidRDefault="001F7573" w:rsidP="00315C43">
            <w:pPr>
              <w:widowControl w:val="0"/>
              <w:rPr>
                <w:rFonts w:ascii="Lato" w:hAnsi="Lato" w:cs="Arial"/>
                <w:color w:val="001446"/>
                <w:lang w:val="it-IT"/>
              </w:rPr>
            </w:pPr>
            <w:r w:rsidRPr="00E01C19">
              <w:rPr>
                <w:rFonts w:ascii="Lato" w:hAnsi="Lato" w:cs="Arial"/>
                <w:color w:val="001446"/>
                <w:lang w:val="it-IT"/>
              </w:rPr>
              <w:t xml:space="preserve">Ana-Rosa Broster </w:t>
            </w:r>
            <w:r w:rsidR="003C7999" w:rsidRPr="00E01C19">
              <w:rPr>
                <w:rFonts w:ascii="Lato" w:hAnsi="Lato" w:cs="Arial"/>
                <w:color w:val="001446"/>
                <w:lang w:val="it-IT"/>
              </w:rPr>
              <w:t xml:space="preserve">– Virgin Media </w:t>
            </w:r>
          </w:p>
        </w:tc>
        <w:tc>
          <w:tcPr>
            <w:tcW w:w="4675" w:type="dxa"/>
          </w:tcPr>
          <w:p w14:paraId="7CB85234" w14:textId="207F1DA6" w:rsidR="00AD43F9" w:rsidRPr="00F93BF5" w:rsidRDefault="009E3AC2" w:rsidP="0099371F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>
              <w:rPr>
                <w:rFonts w:ascii="Lato" w:hAnsi="Lato" w:cs="Arial"/>
                <w:color w:val="001446"/>
              </w:rPr>
              <w:t xml:space="preserve">Neil Johnson – aimm </w:t>
            </w:r>
            <w:r w:rsidR="00DB1D90">
              <w:rPr>
                <w:rFonts w:ascii="Lato" w:hAnsi="Lato" w:cs="Arial"/>
                <w:color w:val="001446"/>
              </w:rPr>
              <w:t xml:space="preserve"> </w:t>
            </w:r>
          </w:p>
        </w:tc>
      </w:tr>
      <w:tr w:rsidR="004A211E" w:rsidRPr="00D277AD" w14:paraId="2EDEF2B0" w14:textId="77777777" w:rsidTr="003E2D72">
        <w:trPr>
          <w:trHeight w:val="259"/>
        </w:trPr>
        <w:tc>
          <w:tcPr>
            <w:tcW w:w="4675" w:type="dxa"/>
          </w:tcPr>
          <w:p w14:paraId="08D76BE1" w14:textId="1E44300A" w:rsidR="004A211E" w:rsidRPr="00D277AD" w:rsidRDefault="004A211E" w:rsidP="004D6289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D277AD">
              <w:rPr>
                <w:rFonts w:ascii="Lato" w:hAnsi="Lato" w:cs="Arial"/>
                <w:color w:val="001446"/>
              </w:rPr>
              <w:t>Kevin Butcher – BBC</w:t>
            </w:r>
          </w:p>
        </w:tc>
        <w:tc>
          <w:tcPr>
            <w:tcW w:w="4675" w:type="dxa"/>
          </w:tcPr>
          <w:p w14:paraId="4B52499D" w14:textId="1A1EF457" w:rsidR="004A211E" w:rsidRDefault="004A211E" w:rsidP="004D6289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>
              <w:rPr>
                <w:rFonts w:ascii="Lato" w:hAnsi="Lato" w:cs="Arial"/>
                <w:color w:val="001446"/>
              </w:rPr>
              <w:t>Laurence Laroche -Three</w:t>
            </w:r>
          </w:p>
        </w:tc>
      </w:tr>
      <w:tr w:rsidR="002D78EB" w:rsidRPr="00D277AD" w14:paraId="3B90C0AD" w14:textId="77777777" w:rsidTr="003E2D72">
        <w:trPr>
          <w:trHeight w:val="259"/>
        </w:trPr>
        <w:tc>
          <w:tcPr>
            <w:tcW w:w="4675" w:type="dxa"/>
          </w:tcPr>
          <w:p w14:paraId="554D7D3F" w14:textId="5393D036" w:rsidR="002D78EB" w:rsidRPr="00D277AD" w:rsidRDefault="002A75CF" w:rsidP="004D6289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D277AD">
              <w:rPr>
                <w:rFonts w:ascii="Lato" w:hAnsi="Lato" w:cs="Arial"/>
                <w:color w:val="001446"/>
              </w:rPr>
              <w:t xml:space="preserve">Joanna Cox – aimm </w:t>
            </w:r>
          </w:p>
        </w:tc>
        <w:tc>
          <w:tcPr>
            <w:tcW w:w="4675" w:type="dxa"/>
          </w:tcPr>
          <w:p w14:paraId="4A445C2B" w14:textId="39A29C14" w:rsidR="002D78EB" w:rsidRPr="00D277AD" w:rsidRDefault="004A211E" w:rsidP="004D6289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D277AD">
              <w:rPr>
                <w:rFonts w:ascii="Lato" w:hAnsi="Lato" w:cs="Arial"/>
                <w:color w:val="001446"/>
              </w:rPr>
              <w:t>Jeremy Stafford-Smith – Vodafone</w:t>
            </w:r>
            <w:r w:rsidDel="004A211E">
              <w:rPr>
                <w:rFonts w:ascii="Lato" w:hAnsi="Lato" w:cs="Arial"/>
                <w:color w:val="001446"/>
              </w:rPr>
              <w:t xml:space="preserve"> </w:t>
            </w:r>
          </w:p>
        </w:tc>
      </w:tr>
      <w:tr w:rsidR="004A211E" w:rsidRPr="00D277AD" w14:paraId="6109E4AD" w14:textId="77777777" w:rsidTr="003E2D72">
        <w:trPr>
          <w:trHeight w:val="259"/>
        </w:trPr>
        <w:tc>
          <w:tcPr>
            <w:tcW w:w="4675" w:type="dxa"/>
          </w:tcPr>
          <w:p w14:paraId="2A3F39D0" w14:textId="3B97FEDF" w:rsidR="004A211E" w:rsidRPr="00D277AD" w:rsidRDefault="004A211E" w:rsidP="004D6289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D277AD">
              <w:rPr>
                <w:rFonts w:ascii="Lato" w:hAnsi="Lato" w:cs="Arial"/>
                <w:color w:val="001446"/>
              </w:rPr>
              <w:t>Holly Fairweather – Channel 4</w:t>
            </w:r>
          </w:p>
        </w:tc>
        <w:tc>
          <w:tcPr>
            <w:tcW w:w="4675" w:type="dxa"/>
          </w:tcPr>
          <w:p w14:paraId="5699B036" w14:textId="338DC350" w:rsidR="004A211E" w:rsidRDefault="004A211E" w:rsidP="004D6289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4B3045">
              <w:rPr>
                <w:rFonts w:ascii="Lato" w:hAnsi="Lato" w:cs="Arial"/>
                <w:color w:val="001446"/>
              </w:rPr>
              <w:t>Joel Stern – Global Radio</w:t>
            </w:r>
          </w:p>
        </w:tc>
      </w:tr>
      <w:tr w:rsidR="002D78EB" w:rsidRPr="00D277AD" w14:paraId="134413E3" w14:textId="77777777" w:rsidTr="003E2D72">
        <w:trPr>
          <w:trHeight w:val="277"/>
        </w:trPr>
        <w:tc>
          <w:tcPr>
            <w:tcW w:w="4675" w:type="dxa"/>
          </w:tcPr>
          <w:p w14:paraId="2091155E" w14:textId="37D5906A" w:rsidR="002D78EB" w:rsidRPr="00D277AD" w:rsidRDefault="004A211E" w:rsidP="0099371F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6C3085">
              <w:rPr>
                <w:rFonts w:ascii="Lato" w:hAnsi="Lato" w:cs="Arial"/>
                <w:color w:val="001446"/>
              </w:rPr>
              <w:t xml:space="preserve">Murray Findlay </w:t>
            </w:r>
            <w:r>
              <w:rPr>
                <w:rFonts w:ascii="Lato" w:hAnsi="Lato" w:cs="Arial"/>
                <w:color w:val="001446"/>
              </w:rPr>
              <w:t>–</w:t>
            </w:r>
            <w:r w:rsidRPr="006C3085">
              <w:rPr>
                <w:rFonts w:ascii="Lato" w:hAnsi="Lato" w:cs="Arial"/>
                <w:color w:val="001446"/>
              </w:rPr>
              <w:t xml:space="preserve"> Telefonica</w:t>
            </w:r>
            <w:r w:rsidRPr="00D277AD" w:rsidDel="004A211E">
              <w:rPr>
                <w:rFonts w:ascii="Lato" w:hAnsi="Lato" w:cs="Arial"/>
                <w:color w:val="001446"/>
              </w:rPr>
              <w:t xml:space="preserve"> </w:t>
            </w:r>
          </w:p>
        </w:tc>
        <w:tc>
          <w:tcPr>
            <w:tcW w:w="4675" w:type="dxa"/>
          </w:tcPr>
          <w:p w14:paraId="6D73EC7B" w14:textId="34F854B1" w:rsidR="002D78EB" w:rsidRPr="00D277AD" w:rsidRDefault="004A211E" w:rsidP="00315C43">
            <w:pPr>
              <w:widowControl w:val="0"/>
              <w:rPr>
                <w:rFonts w:ascii="Lato" w:hAnsi="Lato" w:cs="Arial"/>
                <w:color w:val="001446"/>
              </w:rPr>
            </w:pPr>
            <w:r>
              <w:rPr>
                <w:rFonts w:ascii="Lato" w:hAnsi="Lato" w:cs="Arial"/>
                <w:color w:val="001446"/>
              </w:rPr>
              <w:t>Mark Stannard - Boku</w:t>
            </w:r>
          </w:p>
        </w:tc>
      </w:tr>
      <w:tr w:rsidR="004A211E" w:rsidRPr="00D277AD" w14:paraId="58672F1D" w14:textId="77777777" w:rsidTr="003E2D72">
        <w:trPr>
          <w:trHeight w:val="295"/>
        </w:trPr>
        <w:tc>
          <w:tcPr>
            <w:tcW w:w="4675" w:type="dxa"/>
          </w:tcPr>
          <w:p w14:paraId="10EDFC5A" w14:textId="22CD581A" w:rsidR="004A211E" w:rsidRPr="00D277AD" w:rsidRDefault="004A211E" w:rsidP="004D6289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D277AD">
              <w:rPr>
                <w:rFonts w:ascii="Lato" w:hAnsi="Lato" w:cs="Arial"/>
                <w:color w:val="001446"/>
              </w:rPr>
              <w:t>Peter Garside – EE</w:t>
            </w:r>
          </w:p>
        </w:tc>
        <w:tc>
          <w:tcPr>
            <w:tcW w:w="4675" w:type="dxa"/>
          </w:tcPr>
          <w:p w14:paraId="14F6BAC1" w14:textId="27B3E95F" w:rsidR="004A211E" w:rsidRPr="004B3045" w:rsidRDefault="00797E24" w:rsidP="00892EE2">
            <w:pPr>
              <w:widowControl w:val="0"/>
              <w:rPr>
                <w:rFonts w:ascii="Lato" w:hAnsi="Lato" w:cs="Arial"/>
                <w:color w:val="001446"/>
              </w:rPr>
            </w:pPr>
            <w:r>
              <w:rPr>
                <w:rFonts w:ascii="Lato" w:hAnsi="Lato" w:cs="Arial"/>
                <w:color w:val="001446"/>
              </w:rPr>
              <w:t>Michael Sheriff - BT</w:t>
            </w:r>
          </w:p>
        </w:tc>
      </w:tr>
      <w:tr w:rsidR="00892EE2" w:rsidRPr="00D277AD" w14:paraId="79EFD3AB" w14:textId="77777777" w:rsidTr="003E2D72">
        <w:trPr>
          <w:trHeight w:val="295"/>
        </w:trPr>
        <w:tc>
          <w:tcPr>
            <w:tcW w:w="4675" w:type="dxa"/>
          </w:tcPr>
          <w:p w14:paraId="7A6D8068" w14:textId="6349D8E9" w:rsidR="00892EE2" w:rsidRPr="00D277AD" w:rsidRDefault="004A211E" w:rsidP="004D6289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B15D77">
              <w:rPr>
                <w:rFonts w:ascii="Lato" w:hAnsi="Lato" w:cs="Arial"/>
                <w:color w:val="001446"/>
              </w:rPr>
              <w:t>Suzanne Gillies – Action 4</w:t>
            </w:r>
          </w:p>
        </w:tc>
        <w:tc>
          <w:tcPr>
            <w:tcW w:w="4675" w:type="dxa"/>
          </w:tcPr>
          <w:p w14:paraId="35BB9FD7" w14:textId="35EDD4EF" w:rsidR="00892EE2" w:rsidRPr="00D277AD" w:rsidRDefault="00892EE2" w:rsidP="00892EE2">
            <w:pPr>
              <w:widowControl w:val="0"/>
              <w:rPr>
                <w:rFonts w:ascii="Lato" w:hAnsi="Lato" w:cs="Arial"/>
                <w:color w:val="001446"/>
              </w:rPr>
            </w:pPr>
          </w:p>
        </w:tc>
      </w:tr>
      <w:tr w:rsidR="00892EE2" w:rsidRPr="00D277AD" w14:paraId="6B3A60D0" w14:textId="77777777" w:rsidTr="003E2D72">
        <w:trPr>
          <w:trHeight w:val="271"/>
        </w:trPr>
        <w:tc>
          <w:tcPr>
            <w:tcW w:w="4675" w:type="dxa"/>
          </w:tcPr>
          <w:p w14:paraId="39F1D126" w14:textId="02B7FC80" w:rsidR="00892EE2" w:rsidRPr="00C926F9" w:rsidRDefault="00797E24" w:rsidP="00635937">
            <w:pPr>
              <w:widowControl w:val="0"/>
              <w:spacing w:after="120"/>
              <w:rPr>
                <w:rFonts w:ascii="Lato" w:hAnsi="Lato"/>
              </w:rPr>
            </w:pPr>
            <w:r w:rsidRPr="00027289">
              <w:rPr>
                <w:rFonts w:ascii="Lato" w:hAnsi="Lato" w:cs="Arial"/>
                <w:color w:val="001446"/>
              </w:rPr>
              <w:t>Rickard Granberg – UKCTA</w:t>
            </w:r>
          </w:p>
        </w:tc>
        <w:tc>
          <w:tcPr>
            <w:tcW w:w="4675" w:type="dxa"/>
          </w:tcPr>
          <w:p w14:paraId="00983BCA" w14:textId="6A71362A" w:rsidR="00892EE2" w:rsidRPr="00D277AD" w:rsidRDefault="00892EE2" w:rsidP="00635937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</w:p>
        </w:tc>
      </w:tr>
    </w:tbl>
    <w:p w14:paraId="2A015240" w14:textId="5A6389BC" w:rsidR="004B1931" w:rsidRPr="00956A0D" w:rsidRDefault="00956A0D" w:rsidP="00892EE2">
      <w:pPr>
        <w:widowControl w:val="0"/>
        <w:spacing w:before="200" w:after="120"/>
        <w:rPr>
          <w:rFonts w:ascii="Lato" w:hAnsi="Lato" w:cs="Arial"/>
          <w:b/>
          <w:color w:val="001446"/>
        </w:rPr>
      </w:pPr>
      <w:r w:rsidRPr="004836F9">
        <w:rPr>
          <w:rFonts w:ascii="Lato" w:hAnsi="Lato" w:cs="Arial"/>
          <w:b/>
          <w:color w:val="001446"/>
        </w:rPr>
        <w:t>Phone-paid Services Authority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6A0D" w:rsidRPr="004836F9" w14:paraId="4974AFDF" w14:textId="77777777" w:rsidTr="003E2D72">
        <w:trPr>
          <w:trHeight w:val="239"/>
        </w:trPr>
        <w:tc>
          <w:tcPr>
            <w:tcW w:w="4675" w:type="dxa"/>
          </w:tcPr>
          <w:p w14:paraId="1AD98D2F" w14:textId="16425CEF" w:rsidR="00956A0D" w:rsidRPr="004836F9" w:rsidRDefault="00BF1A63" w:rsidP="0099371F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>
              <w:rPr>
                <w:rFonts w:ascii="Lato" w:hAnsi="Lato" w:cs="Arial"/>
                <w:color w:val="001446"/>
              </w:rPr>
              <w:t>Jonathan Levack</w:t>
            </w:r>
          </w:p>
        </w:tc>
        <w:tc>
          <w:tcPr>
            <w:tcW w:w="4675" w:type="dxa"/>
          </w:tcPr>
          <w:p w14:paraId="27823695" w14:textId="52AF3BD4" w:rsidR="00956A0D" w:rsidRPr="00C926F9" w:rsidRDefault="00E81A95" w:rsidP="0099371F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4836F9">
              <w:rPr>
                <w:rFonts w:ascii="Lato" w:hAnsi="Lato" w:cs="Arial"/>
                <w:color w:val="001446"/>
              </w:rPr>
              <w:t>Joanne Prowse (Chief Executive)</w:t>
            </w:r>
          </w:p>
        </w:tc>
      </w:tr>
      <w:tr w:rsidR="00956A0D" w:rsidRPr="004836F9" w14:paraId="42FD2E09" w14:textId="77777777" w:rsidTr="003E2D72">
        <w:trPr>
          <w:trHeight w:val="273"/>
        </w:trPr>
        <w:tc>
          <w:tcPr>
            <w:tcW w:w="4675" w:type="dxa"/>
          </w:tcPr>
          <w:p w14:paraId="4E565990" w14:textId="0A5DA640" w:rsidR="00956A0D" w:rsidRPr="00C926F9" w:rsidRDefault="00BF1A63" w:rsidP="0099371F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>
              <w:rPr>
                <w:rFonts w:ascii="Lato" w:hAnsi="Lato" w:cs="Arial"/>
                <w:color w:val="001446"/>
              </w:rPr>
              <w:t>Alex Littlemore</w:t>
            </w:r>
          </w:p>
        </w:tc>
        <w:tc>
          <w:tcPr>
            <w:tcW w:w="4675" w:type="dxa"/>
          </w:tcPr>
          <w:p w14:paraId="78A09190" w14:textId="7C28C694" w:rsidR="00956A0D" w:rsidRPr="00C926F9" w:rsidRDefault="00E81A95" w:rsidP="0099371F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4836F9">
              <w:rPr>
                <w:rFonts w:ascii="Lato" w:hAnsi="Lato" w:cs="Arial"/>
                <w:color w:val="001446"/>
              </w:rPr>
              <w:t>Simon Towler</w:t>
            </w:r>
            <w:r w:rsidR="00170676">
              <w:rPr>
                <w:rFonts w:ascii="Lato" w:hAnsi="Lato" w:cs="Arial"/>
                <w:color w:val="001446"/>
              </w:rPr>
              <w:t xml:space="preserve"> </w:t>
            </w:r>
          </w:p>
        </w:tc>
      </w:tr>
      <w:tr w:rsidR="006B23A1" w:rsidRPr="004836F9" w14:paraId="2246B613" w14:textId="77777777" w:rsidTr="003E2D72">
        <w:trPr>
          <w:trHeight w:val="273"/>
        </w:trPr>
        <w:tc>
          <w:tcPr>
            <w:tcW w:w="4675" w:type="dxa"/>
          </w:tcPr>
          <w:p w14:paraId="2B115FD5" w14:textId="68E61121" w:rsidR="006B23A1" w:rsidRDefault="00BF1A63" w:rsidP="0099371F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>
              <w:rPr>
                <w:rFonts w:ascii="Lato" w:hAnsi="Lato" w:cs="Arial"/>
                <w:color w:val="001446"/>
              </w:rPr>
              <w:t>Ayo Omideyi</w:t>
            </w:r>
          </w:p>
        </w:tc>
        <w:tc>
          <w:tcPr>
            <w:tcW w:w="4675" w:type="dxa"/>
          </w:tcPr>
          <w:p w14:paraId="54963A48" w14:textId="7C265258" w:rsidR="006B23A1" w:rsidRPr="004836F9" w:rsidRDefault="0043099F" w:rsidP="0099371F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4836F9">
              <w:rPr>
                <w:rFonts w:ascii="Lato" w:hAnsi="Lato" w:cs="Arial"/>
                <w:color w:val="001446"/>
              </w:rPr>
              <w:t>Emma Hurt (minutes)</w:t>
            </w:r>
          </w:p>
        </w:tc>
      </w:tr>
    </w:tbl>
    <w:p w14:paraId="54639733" w14:textId="77777777" w:rsidR="003E16B6" w:rsidRPr="00541EAC" w:rsidRDefault="003E16B6" w:rsidP="00892EE2">
      <w:pPr>
        <w:widowControl w:val="0"/>
        <w:spacing w:before="200" w:after="120"/>
        <w:rPr>
          <w:rFonts w:ascii="Lato" w:hAnsi="Lato" w:cs="Arial"/>
          <w:b/>
          <w:bCs/>
          <w:color w:val="001446"/>
        </w:rPr>
      </w:pPr>
      <w:r>
        <w:rPr>
          <w:rFonts w:ascii="Lato" w:hAnsi="Lato" w:cs="Arial"/>
          <w:b/>
          <w:bCs/>
          <w:color w:val="001446"/>
        </w:rPr>
        <w:t>Guests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26F9" w:rsidRPr="00C926F9" w14:paraId="68BDA6C5" w14:textId="77777777" w:rsidTr="003E2D72">
        <w:trPr>
          <w:trHeight w:val="283"/>
        </w:trPr>
        <w:tc>
          <w:tcPr>
            <w:tcW w:w="4675" w:type="dxa"/>
          </w:tcPr>
          <w:p w14:paraId="391E2678" w14:textId="73AB18AD" w:rsidR="00C926F9" w:rsidRPr="00E01C19" w:rsidRDefault="00282FF6" w:rsidP="00BF1A63">
            <w:pPr>
              <w:pStyle w:val="pf0"/>
              <w:rPr>
                <w:rFonts w:ascii="Lato" w:hAnsi="Lato" w:cs="Arial"/>
                <w:color w:val="001446"/>
                <w:lang w:val="fr-FR"/>
              </w:rPr>
            </w:pPr>
            <w:r w:rsidRPr="00E01C19">
              <w:rPr>
                <w:rStyle w:val="cf01"/>
                <w:rFonts w:ascii="Lato" w:hAnsi="Lato"/>
                <w:color w:val="001446"/>
                <w:sz w:val="22"/>
                <w:szCs w:val="22"/>
                <w:lang w:val="fr-FR"/>
              </w:rPr>
              <w:t xml:space="preserve">Hugues-Antoine Lacour – Analysys Mason </w:t>
            </w:r>
          </w:p>
        </w:tc>
        <w:tc>
          <w:tcPr>
            <w:tcW w:w="4675" w:type="dxa"/>
          </w:tcPr>
          <w:p w14:paraId="245EED2D" w14:textId="6BE30C8C" w:rsidR="00C926F9" w:rsidRPr="00AC1208" w:rsidRDefault="00684081" w:rsidP="005E0B59">
            <w:pPr>
              <w:widowControl w:val="0"/>
              <w:spacing w:after="120"/>
              <w:rPr>
                <w:rFonts w:ascii="Lato" w:hAnsi="Lato"/>
                <w:color w:val="000C49"/>
              </w:rPr>
            </w:pPr>
            <w:r>
              <w:rPr>
                <w:rFonts w:ascii="Lato" w:hAnsi="Lato"/>
                <w:color w:val="000C49"/>
              </w:rPr>
              <w:t xml:space="preserve">Neil Kiritharan </w:t>
            </w:r>
            <w:r w:rsidR="00282FF6">
              <w:rPr>
                <w:rFonts w:ascii="Lato" w:hAnsi="Lato"/>
                <w:color w:val="000C49"/>
              </w:rPr>
              <w:t xml:space="preserve">– Analysis Mason </w:t>
            </w:r>
          </w:p>
        </w:tc>
      </w:tr>
    </w:tbl>
    <w:p w14:paraId="7C25D605" w14:textId="77777777" w:rsidR="003E16B6" w:rsidRPr="008C63CB" w:rsidRDefault="003E16B6" w:rsidP="00892EE2">
      <w:pPr>
        <w:widowControl w:val="0"/>
        <w:spacing w:before="200" w:after="120"/>
        <w:rPr>
          <w:rFonts w:ascii="Lato" w:hAnsi="Lato" w:cs="Arial"/>
          <w:color w:val="001446"/>
        </w:rPr>
      </w:pPr>
      <w:r w:rsidRPr="004B251E">
        <w:rPr>
          <w:rFonts w:ascii="Lato" w:hAnsi="Lato" w:cs="Arial"/>
          <w:b/>
          <w:color w:val="001446"/>
        </w:rPr>
        <w:t>Apologies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1208" w:rsidRPr="00C926F9" w14:paraId="39A22EA3" w14:textId="77777777" w:rsidTr="003E2D72">
        <w:trPr>
          <w:trHeight w:val="181"/>
        </w:trPr>
        <w:tc>
          <w:tcPr>
            <w:tcW w:w="4675" w:type="dxa"/>
          </w:tcPr>
          <w:p w14:paraId="3048F8E2" w14:textId="680FE5AE" w:rsidR="00AC1208" w:rsidRPr="00AC1208" w:rsidRDefault="001905E5" w:rsidP="00BF4692">
            <w:pPr>
              <w:widowControl w:val="0"/>
              <w:spacing w:after="120"/>
              <w:rPr>
                <w:rFonts w:ascii="Lato" w:hAnsi="Lato" w:cs="Arial"/>
                <w:bCs/>
                <w:color w:val="001446"/>
              </w:rPr>
            </w:pPr>
            <w:r w:rsidRPr="00BF6E5D">
              <w:rPr>
                <w:rFonts w:ascii="Lato" w:hAnsi="Lato"/>
                <w:color w:val="001446"/>
              </w:rPr>
              <w:t>Jennie Avery -EE</w:t>
            </w:r>
          </w:p>
        </w:tc>
        <w:tc>
          <w:tcPr>
            <w:tcW w:w="4675" w:type="dxa"/>
          </w:tcPr>
          <w:p w14:paraId="7A80C8BF" w14:textId="32C4CF92" w:rsidR="00AC1208" w:rsidRPr="006C3085" w:rsidRDefault="004A211E" w:rsidP="00BF4692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D277AD">
              <w:rPr>
                <w:rFonts w:ascii="Lato" w:hAnsi="Lato" w:cs="Arial"/>
                <w:color w:val="001446"/>
              </w:rPr>
              <w:t>Paul Miller – Three</w:t>
            </w:r>
            <w:r w:rsidRPr="00C926F9" w:rsidDel="004A211E">
              <w:rPr>
                <w:rFonts w:ascii="Lato" w:hAnsi="Lato" w:cs="Arial"/>
                <w:color w:val="001446"/>
              </w:rPr>
              <w:t xml:space="preserve"> </w:t>
            </w:r>
          </w:p>
        </w:tc>
      </w:tr>
      <w:tr w:rsidR="00BF1A63" w:rsidRPr="00C926F9" w14:paraId="13D0823F" w14:textId="77777777" w:rsidTr="003E2D72">
        <w:trPr>
          <w:trHeight w:val="199"/>
        </w:trPr>
        <w:tc>
          <w:tcPr>
            <w:tcW w:w="4675" w:type="dxa"/>
          </w:tcPr>
          <w:p w14:paraId="3654E8A9" w14:textId="5C660DD1" w:rsidR="00BF1A63" w:rsidRDefault="00BF1A63" w:rsidP="00BF4692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>
              <w:rPr>
                <w:rFonts w:ascii="Lato" w:hAnsi="Lato" w:cs="Arial"/>
                <w:color w:val="001446"/>
              </w:rPr>
              <w:t>Peter Barker - PSA</w:t>
            </w:r>
          </w:p>
        </w:tc>
        <w:tc>
          <w:tcPr>
            <w:tcW w:w="4675" w:type="dxa"/>
          </w:tcPr>
          <w:p w14:paraId="726E7D79" w14:textId="25A7200A" w:rsidR="00BF1A63" w:rsidRPr="009514B5" w:rsidRDefault="00C71255" w:rsidP="00BF4692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9514B5">
              <w:rPr>
                <w:rFonts w:ascii="Lato" w:hAnsi="Lato" w:cs="Arial"/>
                <w:color w:val="001446"/>
              </w:rPr>
              <w:t>Neil Roberts – Vodafone</w:t>
            </w:r>
          </w:p>
        </w:tc>
      </w:tr>
      <w:tr w:rsidR="00C926F9" w:rsidRPr="00C926F9" w14:paraId="6FB26E79" w14:textId="77777777" w:rsidTr="003E2D72">
        <w:trPr>
          <w:trHeight w:val="199"/>
        </w:trPr>
        <w:tc>
          <w:tcPr>
            <w:tcW w:w="4675" w:type="dxa"/>
          </w:tcPr>
          <w:p w14:paraId="0E66FC98" w14:textId="577BCD68" w:rsidR="00C926F9" w:rsidRPr="006D1DCF" w:rsidRDefault="007C1D80" w:rsidP="00BF4692">
            <w:pPr>
              <w:widowControl w:val="0"/>
              <w:spacing w:after="120"/>
              <w:rPr>
                <w:rFonts w:ascii="Lato" w:hAnsi="Lato" w:cs="Arial"/>
                <w:bCs/>
                <w:color w:val="001446"/>
              </w:rPr>
            </w:pPr>
            <w:r>
              <w:rPr>
                <w:rFonts w:ascii="Lato" w:hAnsi="Lato" w:cs="Arial"/>
                <w:color w:val="001446"/>
              </w:rPr>
              <w:t>James Barnett – Three</w:t>
            </w:r>
            <w:r w:rsidR="00C96A70" w:rsidRPr="00027289">
              <w:rPr>
                <w:rFonts w:ascii="Lato" w:hAnsi="Lato" w:cs="Arial"/>
                <w:color w:val="001446"/>
              </w:rPr>
              <w:t xml:space="preserve"> </w:t>
            </w:r>
          </w:p>
        </w:tc>
        <w:tc>
          <w:tcPr>
            <w:tcW w:w="4675" w:type="dxa"/>
          </w:tcPr>
          <w:p w14:paraId="5C3EC903" w14:textId="2F81C338" w:rsidR="00C926F9" w:rsidRPr="006D1DCF" w:rsidRDefault="00C71255" w:rsidP="00BF4692">
            <w:pPr>
              <w:widowControl w:val="0"/>
              <w:spacing w:after="120"/>
              <w:rPr>
                <w:rFonts w:ascii="Lato" w:hAnsi="Lato"/>
              </w:rPr>
            </w:pPr>
            <w:r w:rsidRPr="00D277AD">
              <w:rPr>
                <w:rFonts w:ascii="Lato" w:hAnsi="Lato" w:cs="Arial"/>
                <w:color w:val="001446"/>
              </w:rPr>
              <w:t xml:space="preserve">Rob Weisz – </w:t>
            </w:r>
            <w:proofErr w:type="spellStart"/>
            <w:r w:rsidRPr="00D277AD">
              <w:rPr>
                <w:rFonts w:ascii="Lato" w:hAnsi="Lato" w:cs="Arial"/>
                <w:color w:val="001446"/>
              </w:rPr>
              <w:t>Fonix</w:t>
            </w:r>
            <w:proofErr w:type="spellEnd"/>
            <w:r w:rsidRPr="009514B5" w:rsidDel="00C71255">
              <w:rPr>
                <w:rFonts w:ascii="Lato" w:hAnsi="Lato" w:cs="Arial"/>
                <w:color w:val="001446"/>
              </w:rPr>
              <w:t xml:space="preserve"> </w:t>
            </w:r>
          </w:p>
        </w:tc>
      </w:tr>
      <w:tr w:rsidR="006D1DCF" w:rsidRPr="00C926F9" w14:paraId="2825C68B" w14:textId="77777777" w:rsidTr="003E2D72">
        <w:trPr>
          <w:trHeight w:val="217"/>
        </w:trPr>
        <w:tc>
          <w:tcPr>
            <w:tcW w:w="4675" w:type="dxa"/>
          </w:tcPr>
          <w:p w14:paraId="617A004C" w14:textId="4729A66F" w:rsidR="006D1DCF" w:rsidRPr="006C3085" w:rsidRDefault="004A211E" w:rsidP="00BF4692">
            <w:pPr>
              <w:widowControl w:val="0"/>
              <w:spacing w:after="120"/>
              <w:rPr>
                <w:rFonts w:ascii="Lato" w:hAnsi="Lato" w:cs="Arial"/>
                <w:color w:val="001446"/>
              </w:rPr>
            </w:pPr>
            <w:r w:rsidRPr="00C926F9">
              <w:rPr>
                <w:rFonts w:ascii="Lato" w:hAnsi="Lato" w:cs="Arial"/>
                <w:color w:val="001446"/>
              </w:rPr>
              <w:t>Hamish MacLeod – Mobile UK</w:t>
            </w:r>
          </w:p>
        </w:tc>
        <w:tc>
          <w:tcPr>
            <w:tcW w:w="4675" w:type="dxa"/>
          </w:tcPr>
          <w:p w14:paraId="206A46AB" w14:textId="71EDAFF6" w:rsidR="006D1DCF" w:rsidRPr="00E01C19" w:rsidRDefault="00C71255" w:rsidP="00BF4692">
            <w:pPr>
              <w:widowControl w:val="0"/>
              <w:spacing w:after="120"/>
              <w:rPr>
                <w:rFonts w:ascii="Lato" w:hAnsi="Lato" w:cs="Arial"/>
                <w:color w:val="001446"/>
                <w:lang w:val="nl-NL"/>
              </w:rPr>
            </w:pPr>
            <w:r w:rsidRPr="00E01C19">
              <w:rPr>
                <w:rFonts w:ascii="Lato" w:hAnsi="Lato" w:cs="Arial"/>
                <w:color w:val="001446"/>
                <w:lang w:val="nl-NL"/>
              </w:rPr>
              <w:t xml:space="preserve"> </w:t>
            </w:r>
            <w:r w:rsidRPr="008E757A">
              <w:rPr>
                <w:rFonts w:ascii="Lato" w:hAnsi="Lato" w:cs="Arial"/>
                <w:color w:val="001446"/>
                <w:lang w:val="nl-NL"/>
              </w:rPr>
              <w:t>Imogen Willdigg – Cancer.org.uk</w:t>
            </w:r>
            <w:r w:rsidRPr="00E01C19" w:rsidDel="00C71255">
              <w:rPr>
                <w:rFonts w:ascii="Lato" w:hAnsi="Lato" w:cs="Arial"/>
                <w:color w:val="001446"/>
                <w:lang w:val="nl-NL"/>
              </w:rPr>
              <w:t xml:space="preserve"> </w:t>
            </w:r>
          </w:p>
        </w:tc>
      </w:tr>
    </w:tbl>
    <w:p w14:paraId="52245424" w14:textId="77777777" w:rsidR="003E2D72" w:rsidRPr="008E757A" w:rsidRDefault="003E2D72" w:rsidP="001A72B3">
      <w:pPr>
        <w:spacing w:after="0" w:line="240" w:lineRule="auto"/>
        <w:rPr>
          <w:rFonts w:ascii="Lato" w:hAnsi="Lato" w:cs="Arial"/>
          <w:color w:val="001446"/>
          <w:lang w:val="nl-NL"/>
        </w:rPr>
      </w:pPr>
    </w:p>
    <w:p w14:paraId="60878C34" w14:textId="77777777" w:rsidR="002C6B26" w:rsidRPr="008E757A" w:rsidRDefault="002C6B26" w:rsidP="001A72B3">
      <w:pPr>
        <w:spacing w:after="0" w:line="240" w:lineRule="auto"/>
        <w:rPr>
          <w:rFonts w:ascii="Lato" w:hAnsi="Lato" w:cs="Arial"/>
          <w:color w:val="001446"/>
          <w:lang w:val="nl-NL"/>
        </w:rPr>
      </w:pPr>
    </w:p>
    <w:p w14:paraId="39540E31" w14:textId="77777777" w:rsidR="002C6B26" w:rsidRPr="008E757A" w:rsidRDefault="002C6B26" w:rsidP="001A72B3">
      <w:pPr>
        <w:spacing w:after="0" w:line="240" w:lineRule="auto"/>
        <w:rPr>
          <w:rFonts w:ascii="Lato" w:hAnsi="Lato" w:cs="Arial"/>
          <w:color w:val="001446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932DBB" w14:paraId="18934144" w14:textId="77777777" w:rsidTr="00E56C71">
        <w:tc>
          <w:tcPr>
            <w:tcW w:w="4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9C648" w14:textId="51BD4E7F" w:rsidR="00932DBB" w:rsidRPr="00672ED4" w:rsidRDefault="00A12633" w:rsidP="001A72B3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 w:rsidRPr="00672ED4">
              <w:rPr>
                <w:rFonts w:ascii="Lato" w:hAnsi="Lato" w:cs="Arial"/>
                <w:b/>
                <w:color w:val="001446"/>
                <w:lang w:val="en-GB"/>
              </w:rPr>
              <w:t>1</w:t>
            </w:r>
            <w:r w:rsidR="00D87432" w:rsidRPr="00672ED4">
              <w:rPr>
                <w:rFonts w:ascii="Lato" w:hAnsi="Lato" w:cs="Arial"/>
                <w:b/>
                <w:color w:val="001446"/>
                <w:lang w:val="en-GB"/>
              </w:rPr>
              <w:t>.</w:t>
            </w: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089D9C" w14:textId="25BA2229" w:rsidR="00932DBB" w:rsidRPr="00672ED4" w:rsidRDefault="006D5FCB" w:rsidP="001A72B3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>Introduction and apologies</w:t>
            </w:r>
          </w:p>
        </w:tc>
      </w:tr>
      <w:tr w:rsidR="00A12633" w14:paraId="661CE3CB" w14:textId="77777777" w:rsidTr="00E56C71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71EEE" w14:textId="77777777" w:rsidR="00A12633" w:rsidRPr="00672ED4" w:rsidRDefault="00A12633" w:rsidP="001A72B3">
            <w:pPr>
              <w:rPr>
                <w:rFonts w:ascii="Lato" w:hAnsi="Lato" w:cs="Arial"/>
                <w:color w:val="001446"/>
                <w:lang w:val="en-GB"/>
              </w:rPr>
            </w:pP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A5433" w14:textId="29F3B6A0" w:rsidR="00A253F5" w:rsidRPr="003F2370" w:rsidRDefault="007F08A7" w:rsidP="00A05A2E">
            <w:pPr>
              <w:spacing w:before="120" w:after="200"/>
              <w:rPr>
                <w:rFonts w:ascii="Lato" w:hAnsi="Lato" w:cs="Arial"/>
                <w:color w:val="001446"/>
                <w:lang w:val="en-GB"/>
              </w:rPr>
            </w:pPr>
            <w:r>
              <w:rPr>
                <w:rFonts w:ascii="Lato" w:hAnsi="Lato" w:cs="Arial"/>
                <w:color w:val="001446"/>
                <w:lang w:val="en-GB"/>
              </w:rPr>
              <w:t>David Edmonds welcomed member</w:t>
            </w:r>
            <w:r w:rsidR="00BF4692">
              <w:rPr>
                <w:rFonts w:ascii="Lato" w:hAnsi="Lato" w:cs="Arial"/>
                <w:color w:val="001446"/>
                <w:lang w:val="en-GB"/>
              </w:rPr>
              <w:t>s</w:t>
            </w:r>
            <w:r>
              <w:rPr>
                <w:rFonts w:ascii="Lato" w:hAnsi="Lato" w:cs="Arial"/>
                <w:color w:val="001446"/>
                <w:lang w:val="en-GB"/>
              </w:rPr>
              <w:t xml:space="preserve"> to the 7</w:t>
            </w:r>
            <w:r w:rsidR="002727FF">
              <w:rPr>
                <w:rFonts w:ascii="Lato" w:hAnsi="Lato" w:cs="Arial"/>
                <w:color w:val="001446"/>
                <w:lang w:val="en-GB"/>
              </w:rPr>
              <w:t>9</w:t>
            </w:r>
            <w:r w:rsidRPr="000D0617">
              <w:rPr>
                <w:rFonts w:ascii="Lato" w:hAnsi="Lato" w:cs="Arial"/>
                <w:color w:val="001446"/>
                <w:vertAlign w:val="superscript"/>
                <w:lang w:val="en-GB"/>
              </w:rPr>
              <w:t>th</w:t>
            </w:r>
            <w:r>
              <w:rPr>
                <w:rFonts w:ascii="Lato" w:hAnsi="Lato" w:cs="Arial"/>
                <w:color w:val="001446"/>
                <w:lang w:val="en-GB"/>
              </w:rPr>
              <w:t xml:space="preserve"> ILP meeting</w:t>
            </w:r>
            <w:r w:rsidR="00134DF7">
              <w:rPr>
                <w:rFonts w:ascii="Lato" w:hAnsi="Lato" w:cs="Arial"/>
                <w:color w:val="001446"/>
                <w:lang w:val="en-GB"/>
              </w:rPr>
              <w:t xml:space="preserve"> </w:t>
            </w:r>
          </w:p>
        </w:tc>
      </w:tr>
    </w:tbl>
    <w:p w14:paraId="5F0D5C5D" w14:textId="1E9D4A9B" w:rsidR="00932DBB" w:rsidRPr="00672ED4" w:rsidRDefault="00932DBB" w:rsidP="001A72B3">
      <w:pPr>
        <w:spacing w:after="0" w:line="240" w:lineRule="auto"/>
        <w:rPr>
          <w:rFonts w:ascii="Lato" w:hAnsi="Lato" w:cs="Arial"/>
          <w:color w:val="00144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D87432" w14:paraId="712DFB32" w14:textId="77777777" w:rsidTr="00E56C71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38537" w14:textId="485721ED" w:rsidR="00D87432" w:rsidRPr="00672ED4" w:rsidRDefault="00D87432" w:rsidP="001A72B3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 w:rsidRPr="00672ED4">
              <w:rPr>
                <w:rFonts w:ascii="Lato" w:hAnsi="Lato" w:cs="Arial"/>
                <w:b/>
                <w:color w:val="001446"/>
                <w:lang w:val="en-GB"/>
              </w:rPr>
              <w:t>2.</w:t>
            </w: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1A7601" w14:textId="77366579" w:rsidR="00D87432" w:rsidRPr="00672ED4" w:rsidRDefault="0006169C" w:rsidP="001A72B3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 xml:space="preserve">Review of actions </w:t>
            </w:r>
          </w:p>
        </w:tc>
      </w:tr>
      <w:tr w:rsidR="00D87432" w14:paraId="4F7424BD" w14:textId="77777777" w:rsidTr="00E56C71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AB0AB" w14:textId="77777777" w:rsidR="00D87432" w:rsidRPr="00672ED4" w:rsidRDefault="00D87432" w:rsidP="001A72B3">
            <w:pPr>
              <w:rPr>
                <w:rFonts w:ascii="Lato" w:hAnsi="Lato" w:cs="Arial"/>
                <w:color w:val="001446"/>
                <w:lang w:val="en-GB"/>
              </w:rPr>
            </w:pP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83B35" w14:textId="59878D49" w:rsidR="009015FF" w:rsidRPr="00B1665C" w:rsidRDefault="00141475" w:rsidP="00315C43">
            <w:pPr>
              <w:spacing w:before="120" w:after="200"/>
              <w:rPr>
                <w:rFonts w:ascii="Lato" w:hAnsi="Lato" w:cs="Arial"/>
                <w:color w:val="001446"/>
                <w:lang w:val="en-GB"/>
              </w:rPr>
            </w:pPr>
            <w:r>
              <w:rPr>
                <w:rFonts w:ascii="Lato" w:hAnsi="Lato" w:cs="Arial"/>
                <w:color w:val="001446"/>
                <w:lang w:val="en-GB"/>
              </w:rPr>
              <w:t xml:space="preserve">The actions from the last meeting have been </w:t>
            </w:r>
            <w:r w:rsidR="005F3191">
              <w:rPr>
                <w:rFonts w:ascii="Lato" w:hAnsi="Lato" w:cs="Arial"/>
                <w:color w:val="001446"/>
                <w:lang w:val="en-GB"/>
              </w:rPr>
              <w:t xml:space="preserve">completed and the minutes </w:t>
            </w:r>
            <w:r w:rsidR="00B723F6" w:rsidRPr="00816981">
              <w:rPr>
                <w:rFonts w:ascii="Lato" w:hAnsi="Lato" w:cs="Arial"/>
                <w:color w:val="001446"/>
                <w:lang w:val="en-GB"/>
              </w:rPr>
              <w:t>were approved</w:t>
            </w:r>
            <w:r w:rsidR="00816981" w:rsidRPr="00816981">
              <w:rPr>
                <w:rFonts w:ascii="Lato" w:hAnsi="Lato" w:cs="Arial"/>
                <w:color w:val="001446"/>
                <w:lang w:val="en-GB"/>
              </w:rPr>
              <w:t>.</w:t>
            </w:r>
            <w:r w:rsidR="009A6FEB">
              <w:rPr>
                <w:rFonts w:ascii="Lato" w:hAnsi="Lato" w:cs="Arial"/>
                <w:color w:val="001446"/>
                <w:lang w:val="en-GB"/>
              </w:rPr>
              <w:t xml:space="preserve"> </w:t>
            </w:r>
          </w:p>
        </w:tc>
      </w:tr>
    </w:tbl>
    <w:p w14:paraId="12CB9B80" w14:textId="77777777" w:rsidR="004D0372" w:rsidRPr="00672ED4" w:rsidRDefault="004D0372" w:rsidP="001A72B3">
      <w:pPr>
        <w:spacing w:after="0" w:line="240" w:lineRule="auto"/>
        <w:rPr>
          <w:rFonts w:ascii="Lato" w:hAnsi="Lato" w:cs="Arial"/>
          <w:color w:val="00144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4D0372" w14:paraId="36792B70" w14:textId="77777777" w:rsidTr="34991A22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B2933" w14:textId="29AABD39" w:rsidR="004D0372" w:rsidRPr="00672ED4" w:rsidRDefault="004D0372" w:rsidP="00142F86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 w:rsidRPr="00672ED4">
              <w:rPr>
                <w:rFonts w:ascii="Lato" w:hAnsi="Lato" w:cs="Arial"/>
                <w:b/>
                <w:color w:val="001446"/>
                <w:lang w:val="en-GB"/>
              </w:rPr>
              <w:t>3.</w:t>
            </w: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84983" w14:textId="7E374BA4" w:rsidR="004D0372" w:rsidRPr="00672ED4" w:rsidRDefault="00660DBE" w:rsidP="00142F86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 xml:space="preserve">Focus on topic </w:t>
            </w:r>
          </w:p>
        </w:tc>
      </w:tr>
      <w:tr w:rsidR="004D0372" w14:paraId="2C19C68F" w14:textId="77777777" w:rsidTr="34991A22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44379" w14:textId="77777777" w:rsidR="004D0372" w:rsidRPr="00672ED4" w:rsidRDefault="004D0372" w:rsidP="00142F86">
            <w:pPr>
              <w:rPr>
                <w:rFonts w:ascii="Lato" w:hAnsi="Lato" w:cs="Arial"/>
                <w:color w:val="001446"/>
                <w:lang w:val="en-GB"/>
              </w:rPr>
            </w:pP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53AD1" w14:textId="77777777" w:rsidR="002727FF" w:rsidRDefault="00660DBE" w:rsidP="00F138AA">
            <w:pPr>
              <w:spacing w:before="120" w:after="120"/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 xml:space="preserve">3.1 </w:t>
            </w:r>
            <w:r w:rsidR="002727FF">
              <w:rPr>
                <w:rFonts w:ascii="Lato" w:hAnsi="Lato" w:cs="Arial"/>
                <w:b/>
                <w:color w:val="001446"/>
                <w:lang w:val="en-GB"/>
              </w:rPr>
              <w:t xml:space="preserve">Annual Market Review </w:t>
            </w:r>
          </w:p>
          <w:p w14:paraId="50759613" w14:textId="3E745651" w:rsidR="008A5FB0" w:rsidRDefault="008A5FB0" w:rsidP="008A5FB0">
            <w:p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Analysys Mason presented the findings from the Annual Market Review (AMR), giving an overview of the market trends market in 2021 /22. </w:t>
            </w:r>
            <w:r w:rsidR="00893E12">
              <w:rPr>
                <w:rFonts w:ascii="Lato" w:hAnsi="Lato" w:cs="Arial"/>
                <w:bCs/>
                <w:color w:val="001446"/>
                <w:lang w:val="en-GB"/>
              </w:rPr>
              <w:t xml:space="preserve"> In keeping with previous years, t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>he findings are based on insights obtained through:</w:t>
            </w:r>
          </w:p>
          <w:p w14:paraId="4A0B2FC4" w14:textId="77777777" w:rsidR="008A5FB0" w:rsidRPr="00DA7631" w:rsidRDefault="008A5FB0" w:rsidP="008A5FB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 w:rsidRPr="00DA7631">
              <w:rPr>
                <w:rFonts w:ascii="Lato" w:hAnsi="Lato" w:cs="Arial"/>
                <w:bCs/>
                <w:color w:val="001446"/>
                <w:lang w:val="en-GB"/>
              </w:rPr>
              <w:t>an in-depth survey of 5000 users of phone-paid services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. </w:t>
            </w:r>
          </w:p>
          <w:p w14:paraId="2A345C61" w14:textId="76A5C74F" w:rsidR="008A5FB0" w:rsidRDefault="008A5FB0" w:rsidP="008A5FB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>Interviews with i</w:t>
            </w:r>
            <w:r w:rsidRPr="008E64E7">
              <w:rPr>
                <w:rFonts w:ascii="Lato" w:hAnsi="Lato" w:cs="Arial"/>
                <w:bCs/>
                <w:color w:val="001446"/>
                <w:lang w:val="en-GB"/>
              </w:rPr>
              <w:t xml:space="preserve">ndustry stakeholders/service </w:t>
            </w:r>
            <w:r w:rsidRPr="5D018AC8">
              <w:rPr>
                <w:rFonts w:ascii="Lato" w:hAnsi="Lato" w:cs="Arial"/>
                <w:color w:val="001446"/>
                <w:lang w:val="en-GB"/>
              </w:rPr>
              <w:t>providers</w:t>
            </w:r>
          </w:p>
          <w:p w14:paraId="35C8B77A" w14:textId="77777777" w:rsidR="008A5FB0" w:rsidRDefault="008A5FB0" w:rsidP="008A5FB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Undertaking an extensive market </w:t>
            </w:r>
            <w:r w:rsidRPr="00E30E0D">
              <w:rPr>
                <w:rFonts w:ascii="Lato" w:hAnsi="Lato" w:cs="Arial"/>
                <w:bCs/>
                <w:color w:val="001446"/>
                <w:lang w:val="en-GB"/>
              </w:rPr>
              <w:t>modelling exercise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 </w:t>
            </w:r>
            <w:r w:rsidRPr="00E30E0D">
              <w:rPr>
                <w:rFonts w:ascii="Lato" w:hAnsi="Lato" w:cs="Arial"/>
                <w:bCs/>
                <w:color w:val="001446"/>
                <w:lang w:val="en-GB"/>
              </w:rPr>
              <w:t xml:space="preserve">forecasting 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future spend on </w:t>
            </w:r>
            <w:r w:rsidRPr="00E30E0D">
              <w:rPr>
                <w:rFonts w:ascii="Lato" w:hAnsi="Lato" w:cs="Arial"/>
                <w:bCs/>
                <w:color w:val="001446"/>
                <w:lang w:val="en-GB"/>
              </w:rPr>
              <w:t>phone-paid services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. </w:t>
            </w:r>
          </w:p>
          <w:p w14:paraId="7B35B689" w14:textId="6BF15A1A" w:rsidR="0005007E" w:rsidRDefault="008A5FB0" w:rsidP="008A5FB0">
            <w:p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>Headline findings</w:t>
            </w:r>
            <w:r w:rsidR="00893E12">
              <w:rPr>
                <w:rFonts w:ascii="Lato" w:hAnsi="Lato" w:cs="Arial"/>
                <w:bCs/>
                <w:color w:val="001446"/>
                <w:lang w:val="en-GB"/>
              </w:rPr>
              <w:t>: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 </w:t>
            </w:r>
          </w:p>
          <w:p w14:paraId="2F6FAF7B" w14:textId="77777777" w:rsidR="0005007E" w:rsidRPr="00AB05BC" w:rsidRDefault="0005007E" w:rsidP="0005007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 w:cs="Arial"/>
                <w:bCs/>
                <w:color w:val="001446"/>
                <w:lang w:val="en-GB"/>
              </w:rPr>
            </w:pPr>
            <w:r w:rsidRPr="00AB05BC">
              <w:rPr>
                <w:rFonts w:ascii="Lato" w:hAnsi="Lato" w:cs="Arial"/>
                <w:bCs/>
                <w:color w:val="001446"/>
                <w:lang w:val="en-GB"/>
              </w:rPr>
              <w:t xml:space="preserve">UK consumers spent £588.7m on premium rate services last year, a £39.9m (6.3%) decrease on the year before. </w:t>
            </w:r>
          </w:p>
          <w:p w14:paraId="6AABD740" w14:textId="77777777" w:rsidR="0005007E" w:rsidRPr="00AB05BC" w:rsidRDefault="0005007E" w:rsidP="0005007E">
            <w:pPr>
              <w:pStyle w:val="ListParagraph"/>
              <w:spacing w:before="120" w:after="120"/>
              <w:rPr>
                <w:rFonts w:ascii="Lato" w:hAnsi="Lato" w:cs="Arial"/>
                <w:bCs/>
                <w:color w:val="001446"/>
                <w:sz w:val="8"/>
                <w:szCs w:val="8"/>
                <w:lang w:val="en-GB"/>
              </w:rPr>
            </w:pPr>
          </w:p>
          <w:p w14:paraId="5D6D9CB9" w14:textId="77777777" w:rsidR="0005007E" w:rsidRPr="00AB05BC" w:rsidRDefault="0005007E" w:rsidP="0005007E">
            <w:pPr>
              <w:pStyle w:val="ListParagraph"/>
              <w:numPr>
                <w:ilvl w:val="0"/>
                <w:numId w:val="4"/>
              </w:numPr>
              <w:rPr>
                <w:rFonts w:ascii="Lato" w:hAnsi="Lato" w:cs="Arial"/>
                <w:bCs/>
                <w:color w:val="001446"/>
                <w:lang w:val="en-GB"/>
              </w:rPr>
            </w:pPr>
            <w:r w:rsidRPr="00AB05BC">
              <w:rPr>
                <w:rFonts w:ascii="Lato" w:hAnsi="Lato" w:cs="Arial"/>
                <w:bCs/>
                <w:color w:val="001446"/>
                <w:lang w:val="en-GB"/>
              </w:rPr>
              <w:t>TV and Radio Engagement continues to be the largest sector, followed by Games and then Entertainment.</w:t>
            </w:r>
          </w:p>
          <w:p w14:paraId="51224351" w14:textId="77777777" w:rsidR="0005007E" w:rsidRPr="00AB05BC" w:rsidRDefault="0005007E" w:rsidP="0005007E">
            <w:pPr>
              <w:pStyle w:val="ListParagraph"/>
              <w:spacing w:before="120"/>
              <w:rPr>
                <w:rFonts w:ascii="Lato" w:hAnsi="Lato" w:cs="Arial"/>
                <w:bCs/>
                <w:color w:val="001446"/>
                <w:sz w:val="8"/>
                <w:szCs w:val="8"/>
                <w:lang w:val="en-GB"/>
              </w:rPr>
            </w:pPr>
          </w:p>
          <w:p w14:paraId="2A7D59A9" w14:textId="77777777" w:rsidR="0005007E" w:rsidRPr="00AB05BC" w:rsidRDefault="0005007E" w:rsidP="0005007E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Lato" w:hAnsi="Lato" w:cs="Arial"/>
                <w:bCs/>
                <w:color w:val="001446"/>
                <w:lang w:val="en-GB"/>
              </w:rPr>
            </w:pPr>
            <w:r w:rsidRPr="00AB05BC">
              <w:rPr>
                <w:rFonts w:ascii="Lato" w:hAnsi="Lato" w:cs="Arial"/>
                <w:bCs/>
                <w:color w:val="001446"/>
                <w:lang w:val="en-GB"/>
              </w:rPr>
              <w:t>Analysys Mason predict the market to be stable over the next three years with industry reporting no significant new initiatives or services that would drive growth in that timeframe.</w:t>
            </w:r>
          </w:p>
          <w:p w14:paraId="25E57D11" w14:textId="77777777" w:rsidR="0005007E" w:rsidRPr="00AB05BC" w:rsidRDefault="0005007E" w:rsidP="0005007E">
            <w:pPr>
              <w:rPr>
                <w:rFonts w:ascii="Lato" w:hAnsi="Lato" w:cs="Arial"/>
                <w:bCs/>
                <w:color w:val="001446"/>
                <w:sz w:val="8"/>
                <w:szCs w:val="8"/>
                <w:lang w:val="en-GB"/>
              </w:rPr>
            </w:pPr>
          </w:p>
          <w:p w14:paraId="6FFBB264" w14:textId="77777777" w:rsidR="0005007E" w:rsidRDefault="0005007E" w:rsidP="0005007E">
            <w:pPr>
              <w:pStyle w:val="ListParagraph"/>
              <w:numPr>
                <w:ilvl w:val="0"/>
                <w:numId w:val="4"/>
              </w:numPr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>Growth in some service types is offset by continuing decline in voice services in common with wider trends in telecoms.</w:t>
            </w:r>
          </w:p>
          <w:p w14:paraId="25F78F88" w14:textId="77777777" w:rsidR="0005007E" w:rsidRPr="00E51770" w:rsidRDefault="0005007E" w:rsidP="0005007E">
            <w:pPr>
              <w:rPr>
                <w:rFonts w:ascii="Lato" w:hAnsi="Lato" w:cs="Arial"/>
                <w:bCs/>
                <w:color w:val="001446"/>
                <w:sz w:val="8"/>
                <w:szCs w:val="8"/>
                <w:lang w:val="en-GB"/>
              </w:rPr>
            </w:pPr>
          </w:p>
          <w:p w14:paraId="254A08C8" w14:textId="77777777" w:rsidR="0005007E" w:rsidRDefault="0005007E" w:rsidP="0005007E">
            <w:pPr>
              <w:pStyle w:val="ListParagraph"/>
              <w:numPr>
                <w:ilvl w:val="0"/>
                <w:numId w:val="4"/>
              </w:numPr>
              <w:rPr>
                <w:rFonts w:ascii="Lato" w:hAnsi="Lato" w:cs="Arial"/>
                <w:bCs/>
                <w:color w:val="001446"/>
                <w:lang w:val="en-GB"/>
              </w:rPr>
            </w:pP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>The number of consumers using services has increased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 overall, but with </w:t>
            </w: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 xml:space="preserve">usage skewed towards 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>a</w:t>
            </w: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 xml:space="preserve"> younger demographic. </w:t>
            </w:r>
          </w:p>
          <w:p w14:paraId="243FB939" w14:textId="77777777" w:rsidR="0005007E" w:rsidRPr="00E51770" w:rsidRDefault="0005007E" w:rsidP="0005007E">
            <w:pPr>
              <w:ind w:left="360"/>
              <w:rPr>
                <w:rFonts w:ascii="Lato" w:hAnsi="Lato" w:cs="Arial"/>
                <w:bCs/>
                <w:color w:val="001446"/>
                <w:sz w:val="8"/>
                <w:szCs w:val="8"/>
                <w:lang w:val="en-GB"/>
              </w:rPr>
            </w:pPr>
          </w:p>
          <w:p w14:paraId="3BB18E02" w14:textId="77777777" w:rsidR="0005007E" w:rsidRDefault="0005007E" w:rsidP="0005007E">
            <w:pPr>
              <w:pStyle w:val="ListParagraph"/>
              <w:numPr>
                <w:ilvl w:val="0"/>
                <w:numId w:val="4"/>
              </w:numPr>
              <w:rPr>
                <w:rFonts w:ascii="Lato" w:hAnsi="Lato" w:cs="Arial"/>
                <w:bCs/>
                <w:color w:val="001446"/>
                <w:lang w:val="en-GB"/>
              </w:rPr>
            </w:pP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>The key driver for paying by phone remains convenience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>.</w:t>
            </w:r>
          </w:p>
          <w:p w14:paraId="25A1B573" w14:textId="77777777" w:rsidR="0005007E" w:rsidRPr="00E51770" w:rsidRDefault="0005007E" w:rsidP="0005007E">
            <w:pPr>
              <w:rPr>
                <w:rFonts w:ascii="Lato" w:hAnsi="Lato" w:cs="Arial"/>
                <w:bCs/>
                <w:color w:val="001446"/>
                <w:sz w:val="8"/>
                <w:szCs w:val="8"/>
                <w:lang w:val="en-GB"/>
              </w:rPr>
            </w:pPr>
          </w:p>
          <w:p w14:paraId="47BAC4A2" w14:textId="77777777" w:rsidR="0005007E" w:rsidRDefault="0005007E" w:rsidP="00FA349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>The c</w:t>
            </w: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>onsumer experience is improving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, with </w:t>
            </w: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 xml:space="preserve">fewer poor and harmful services in the market. Many legacy PMS subscription services have been removed. </w:t>
            </w:r>
          </w:p>
          <w:p w14:paraId="72103D77" w14:textId="574AD25C" w:rsidR="008A3D4D" w:rsidRPr="00893E12" w:rsidRDefault="0005007E" w:rsidP="00CB2509">
            <w:p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 xml:space="preserve">The average 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>Net Promoter Score (</w:t>
            </w: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>NPS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>)</w:t>
            </w: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 xml:space="preserve"> has risen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 marginally</w:t>
            </w: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 xml:space="preserve"> from -27 to -26. The 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ILP </w:t>
            </w: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>were reminded th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>at</w:t>
            </w: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 xml:space="preserve"> NPS is a difficult metric, as a score of 6 and below is gauged as negative and only ratings of 9 or 10 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>generating</w:t>
            </w:r>
            <w:r w:rsidRPr="00E51770">
              <w:rPr>
                <w:rFonts w:ascii="Lato" w:hAnsi="Lato" w:cs="Arial"/>
                <w:bCs/>
                <w:color w:val="001446"/>
                <w:lang w:val="en-GB"/>
              </w:rPr>
              <w:t xml:space="preserve"> a positive score.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 </w:t>
            </w:r>
            <w:r w:rsidR="00ED66E2">
              <w:rPr>
                <w:rFonts w:ascii="Lato" w:hAnsi="Lato" w:cs="Arial"/>
                <w:bCs/>
                <w:color w:val="001446"/>
                <w:lang w:val="en-GB"/>
              </w:rPr>
              <w:t>Whilst the NPS provides an interesting insight, it is not a consumer satisfaction survey</w:t>
            </w:r>
            <w:r w:rsidR="005D1F0A">
              <w:rPr>
                <w:rFonts w:ascii="Lato" w:hAnsi="Lato" w:cs="Arial"/>
                <w:bCs/>
                <w:color w:val="001446"/>
                <w:lang w:val="en-GB"/>
              </w:rPr>
              <w:t xml:space="preserve"> or a happiness measure</w:t>
            </w:r>
            <w:r w:rsidR="00893E12">
              <w:rPr>
                <w:rFonts w:ascii="Lato" w:hAnsi="Lato" w:cs="Arial"/>
                <w:bCs/>
                <w:color w:val="001446"/>
                <w:lang w:val="en-GB"/>
              </w:rPr>
              <w:t>. Measuring the l</w:t>
            </w:r>
            <w:r w:rsidR="00044B4D">
              <w:rPr>
                <w:rFonts w:ascii="Lato" w:hAnsi="Lato" w:cs="Arial"/>
                <w:bCs/>
                <w:color w:val="001446"/>
                <w:lang w:val="en-GB"/>
              </w:rPr>
              <w:t xml:space="preserve">ikelihood to recommend </w:t>
            </w:r>
            <w:r w:rsidR="5D55B998" w:rsidRPr="12DDE0C4">
              <w:rPr>
                <w:rFonts w:ascii="Lato" w:hAnsi="Lato" w:cs="Arial"/>
                <w:color w:val="001446"/>
                <w:lang w:val="en-GB"/>
              </w:rPr>
              <w:t>a service to others</w:t>
            </w:r>
            <w:r w:rsidR="00044B4D" w:rsidRPr="12DDE0C4">
              <w:rPr>
                <w:rFonts w:ascii="Lato" w:hAnsi="Lato" w:cs="Arial"/>
                <w:color w:val="001446"/>
                <w:lang w:val="en-GB"/>
              </w:rPr>
              <w:t xml:space="preserve"> </w:t>
            </w:r>
            <w:r w:rsidR="00044B4D">
              <w:rPr>
                <w:rFonts w:ascii="Lato" w:hAnsi="Lato" w:cs="Arial"/>
                <w:bCs/>
                <w:color w:val="001446"/>
                <w:lang w:val="en-GB"/>
              </w:rPr>
              <w:t xml:space="preserve">doesn’t </w:t>
            </w:r>
            <w:r w:rsidR="503A2F26" w:rsidRPr="12DDE0C4">
              <w:rPr>
                <w:rFonts w:ascii="Lato" w:hAnsi="Lato" w:cs="Arial"/>
                <w:color w:val="001446"/>
                <w:lang w:val="en-GB"/>
              </w:rPr>
              <w:t xml:space="preserve">measure </w:t>
            </w:r>
            <w:r w:rsidR="078EB924" w:rsidRPr="12DDE0C4">
              <w:rPr>
                <w:rFonts w:ascii="Lato" w:hAnsi="Lato" w:cs="Arial"/>
                <w:color w:val="001446"/>
                <w:lang w:val="en-GB"/>
              </w:rPr>
              <w:t xml:space="preserve">whether </w:t>
            </w:r>
            <w:r w:rsidR="00893E12">
              <w:rPr>
                <w:rFonts w:ascii="Lato" w:hAnsi="Lato" w:cs="Arial"/>
                <w:bCs/>
                <w:color w:val="001446"/>
                <w:lang w:val="en-GB"/>
              </w:rPr>
              <w:t xml:space="preserve">the </w:t>
            </w:r>
            <w:r w:rsidR="00044B4D">
              <w:rPr>
                <w:rFonts w:ascii="Lato" w:hAnsi="Lato" w:cs="Arial"/>
                <w:bCs/>
                <w:color w:val="001446"/>
                <w:lang w:val="en-GB"/>
              </w:rPr>
              <w:t>consumer is happy</w:t>
            </w:r>
            <w:r w:rsidR="29DB932A" w:rsidRPr="12DDE0C4">
              <w:rPr>
                <w:rFonts w:ascii="Lato" w:hAnsi="Lato" w:cs="Arial"/>
                <w:color w:val="001446"/>
                <w:lang w:val="en-GB"/>
              </w:rPr>
              <w:t xml:space="preserve"> </w:t>
            </w:r>
            <w:r w:rsidR="61831C23" w:rsidRPr="12DDE0C4">
              <w:rPr>
                <w:rFonts w:ascii="Lato" w:hAnsi="Lato" w:cs="Arial"/>
                <w:color w:val="001446"/>
                <w:lang w:val="en-GB"/>
              </w:rPr>
              <w:t xml:space="preserve">with the service </w:t>
            </w:r>
            <w:r w:rsidR="29DB932A" w:rsidRPr="12DDE0C4">
              <w:rPr>
                <w:rFonts w:ascii="Lato" w:hAnsi="Lato" w:cs="Arial"/>
                <w:color w:val="001446"/>
                <w:lang w:val="en-GB"/>
              </w:rPr>
              <w:t>or not</w:t>
            </w:r>
            <w:r w:rsidR="00044B4D">
              <w:rPr>
                <w:rFonts w:ascii="Lato" w:hAnsi="Lato" w:cs="Arial"/>
                <w:bCs/>
                <w:color w:val="001446"/>
                <w:lang w:val="en-GB"/>
              </w:rPr>
              <w:t xml:space="preserve">. </w:t>
            </w:r>
          </w:p>
          <w:p w14:paraId="2E09FE7B" w14:textId="181C4F8C" w:rsidR="000F3A1E" w:rsidRDefault="009A6FEB" w:rsidP="00F138AA">
            <w:pPr>
              <w:spacing w:before="120" w:after="120"/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>Code 15 update</w:t>
            </w:r>
            <w:r w:rsidR="00CC668E">
              <w:rPr>
                <w:rFonts w:ascii="Lato" w:hAnsi="Lato" w:cs="Arial"/>
                <w:b/>
                <w:color w:val="001446"/>
                <w:lang w:val="en-GB"/>
              </w:rPr>
              <w:t xml:space="preserve"> </w:t>
            </w:r>
            <w:r w:rsidR="00660DBE">
              <w:rPr>
                <w:rFonts w:ascii="Lato" w:hAnsi="Lato" w:cs="Arial"/>
                <w:b/>
                <w:color w:val="001446"/>
                <w:lang w:val="en-GB"/>
              </w:rPr>
              <w:t xml:space="preserve"> </w:t>
            </w:r>
          </w:p>
          <w:p w14:paraId="630D8276" w14:textId="27CF7243" w:rsidR="008A42E7" w:rsidRDefault="0028577A" w:rsidP="00AB25AE">
            <w:p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lastRenderedPageBreak/>
              <w:t xml:space="preserve">The </w:t>
            </w:r>
            <w:r w:rsidRPr="006D5387">
              <w:rPr>
                <w:rFonts w:ascii="Lato" w:hAnsi="Lato" w:cs="Arial"/>
                <w:bCs/>
                <w:color w:val="001446"/>
                <w:lang w:val="en-GB"/>
              </w:rPr>
              <w:t xml:space="preserve">Executive reported on progress </w:t>
            </w:r>
            <w:r w:rsidR="00EA6648" w:rsidRPr="006D5387">
              <w:rPr>
                <w:rFonts w:ascii="Lato" w:hAnsi="Lato" w:cs="Arial"/>
                <w:bCs/>
                <w:color w:val="001446"/>
                <w:lang w:val="en-GB"/>
              </w:rPr>
              <w:t xml:space="preserve">of Code 15 </w:t>
            </w:r>
            <w:r w:rsidR="00837C9A">
              <w:rPr>
                <w:rFonts w:ascii="Lato" w:hAnsi="Lato" w:cs="Arial"/>
                <w:bCs/>
                <w:color w:val="001446"/>
                <w:lang w:val="en-GB"/>
              </w:rPr>
              <w:t xml:space="preserve">since </w:t>
            </w:r>
            <w:r w:rsidR="009839E3">
              <w:rPr>
                <w:rFonts w:ascii="Lato" w:hAnsi="Lato" w:cs="Arial"/>
                <w:bCs/>
                <w:color w:val="001446"/>
                <w:lang w:val="en-GB"/>
              </w:rPr>
              <w:t xml:space="preserve">June </w:t>
            </w:r>
            <w:r w:rsidR="00837C9A">
              <w:rPr>
                <w:rFonts w:ascii="Lato" w:hAnsi="Lato" w:cs="Arial"/>
                <w:bCs/>
                <w:color w:val="001446"/>
                <w:lang w:val="en-GB"/>
              </w:rPr>
              <w:t>2022.</w:t>
            </w:r>
            <w:r w:rsidR="009E2E7D">
              <w:rPr>
                <w:rFonts w:ascii="Lato" w:hAnsi="Lato" w:cs="Arial"/>
                <w:bCs/>
                <w:color w:val="001446"/>
                <w:lang w:val="en-GB"/>
              </w:rPr>
              <w:t xml:space="preserve"> </w:t>
            </w:r>
            <w:r w:rsidR="008A42E7">
              <w:rPr>
                <w:rFonts w:ascii="Lato" w:hAnsi="Lato" w:cs="Arial"/>
                <w:bCs/>
                <w:color w:val="001446"/>
                <w:lang w:val="en-GB"/>
              </w:rPr>
              <w:t>Complaints to PSA and</w:t>
            </w:r>
            <w:r w:rsidR="00893E12">
              <w:rPr>
                <w:rFonts w:ascii="Lato" w:hAnsi="Lato" w:cs="Arial"/>
                <w:bCs/>
                <w:color w:val="001446"/>
                <w:lang w:val="en-GB"/>
              </w:rPr>
              <w:t xml:space="preserve"> to</w:t>
            </w:r>
            <w:r w:rsidR="008A42E7">
              <w:rPr>
                <w:rFonts w:ascii="Lato" w:hAnsi="Lato" w:cs="Arial"/>
                <w:bCs/>
                <w:color w:val="001446"/>
                <w:lang w:val="en-GB"/>
              </w:rPr>
              <w:t xml:space="preserve"> industry remain very low</w:t>
            </w:r>
            <w:r w:rsidR="00AC4D11">
              <w:rPr>
                <w:rFonts w:ascii="Lato" w:hAnsi="Lato" w:cs="Arial"/>
                <w:bCs/>
                <w:color w:val="001446"/>
                <w:lang w:val="en-GB"/>
              </w:rPr>
              <w:t>.</w:t>
            </w:r>
          </w:p>
          <w:p w14:paraId="1693C372" w14:textId="0E2D2B93" w:rsidR="00D12B4A" w:rsidRDefault="00040364" w:rsidP="00AB25AE">
            <w:p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>Q1 revenues</w:t>
            </w:r>
            <w:r w:rsidR="00AC4D11">
              <w:rPr>
                <w:rFonts w:ascii="Lato" w:hAnsi="Lato" w:cs="Arial"/>
                <w:bCs/>
                <w:color w:val="001446"/>
                <w:lang w:val="en-GB"/>
              </w:rPr>
              <w:t xml:space="preserve"> are </w:t>
            </w:r>
            <w:r w:rsidR="009E2E7D">
              <w:rPr>
                <w:rFonts w:ascii="Lato" w:hAnsi="Lato" w:cs="Arial"/>
                <w:bCs/>
                <w:color w:val="001446"/>
                <w:lang w:val="en-GB"/>
              </w:rPr>
              <w:t>broadly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 </w:t>
            </w:r>
            <w:proofErr w:type="gramStart"/>
            <w:r>
              <w:rPr>
                <w:rFonts w:ascii="Lato" w:hAnsi="Lato" w:cs="Arial"/>
                <w:bCs/>
                <w:color w:val="001446"/>
                <w:lang w:val="en-GB"/>
              </w:rPr>
              <w:t>similar to</w:t>
            </w:r>
            <w:proofErr w:type="gramEnd"/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 last year </w:t>
            </w:r>
            <w:r w:rsidR="008A42E7">
              <w:rPr>
                <w:rFonts w:ascii="Lato" w:hAnsi="Lato" w:cs="Arial"/>
                <w:bCs/>
                <w:color w:val="001446"/>
                <w:lang w:val="en-GB"/>
              </w:rPr>
              <w:t xml:space="preserve">but slightly higher than </w:t>
            </w:r>
            <w:r w:rsidR="009E2E7D">
              <w:rPr>
                <w:rFonts w:ascii="Lato" w:hAnsi="Lato" w:cs="Arial"/>
                <w:bCs/>
                <w:color w:val="001446"/>
                <w:lang w:val="en-GB"/>
              </w:rPr>
              <w:t xml:space="preserve">the </w:t>
            </w:r>
            <w:r w:rsidR="008A42E7">
              <w:rPr>
                <w:rFonts w:ascii="Lato" w:hAnsi="Lato" w:cs="Arial"/>
                <w:bCs/>
                <w:color w:val="001446"/>
                <w:lang w:val="en-GB"/>
              </w:rPr>
              <w:t xml:space="preserve">AMR </w:t>
            </w:r>
            <w:r w:rsidR="009E2E7D">
              <w:rPr>
                <w:rFonts w:ascii="Lato" w:hAnsi="Lato" w:cs="Arial"/>
                <w:bCs/>
                <w:color w:val="001446"/>
                <w:lang w:val="en-GB"/>
              </w:rPr>
              <w:t xml:space="preserve">predicted </w:t>
            </w:r>
            <w:r w:rsidR="008A42E7">
              <w:rPr>
                <w:rFonts w:ascii="Lato" w:hAnsi="Lato" w:cs="Arial"/>
                <w:bCs/>
                <w:color w:val="001446"/>
                <w:lang w:val="en-GB"/>
              </w:rPr>
              <w:t xml:space="preserve">but within </w:t>
            </w:r>
            <w:r w:rsidR="009E2E7D">
              <w:rPr>
                <w:rFonts w:ascii="Lato" w:hAnsi="Lato" w:cs="Arial"/>
                <w:bCs/>
                <w:color w:val="001446"/>
                <w:lang w:val="en-GB"/>
              </w:rPr>
              <w:t xml:space="preserve">the </w:t>
            </w:r>
            <w:r w:rsidR="348C9416" w:rsidRPr="12DDE0C4">
              <w:rPr>
                <w:rFonts w:ascii="Lato" w:hAnsi="Lato" w:cs="Arial"/>
                <w:color w:val="001446"/>
                <w:lang w:val="en-GB"/>
              </w:rPr>
              <w:t xml:space="preserve">margin </w:t>
            </w:r>
            <w:r w:rsidR="008A42E7">
              <w:rPr>
                <w:rFonts w:ascii="Lato" w:hAnsi="Lato" w:cs="Arial"/>
                <w:bCs/>
                <w:color w:val="001446"/>
                <w:lang w:val="en-GB"/>
              </w:rPr>
              <w:t xml:space="preserve">of </w:t>
            </w:r>
            <w:r w:rsidR="6CCAE2E3" w:rsidRPr="12DDE0C4">
              <w:rPr>
                <w:rFonts w:ascii="Lato" w:hAnsi="Lato" w:cs="Arial"/>
                <w:color w:val="001446"/>
                <w:lang w:val="en-GB"/>
              </w:rPr>
              <w:t>error</w:t>
            </w:r>
            <w:r w:rsidR="009E2E7D">
              <w:rPr>
                <w:rFonts w:ascii="Lato" w:hAnsi="Lato" w:cs="Arial"/>
                <w:bCs/>
                <w:color w:val="001446"/>
                <w:lang w:val="en-GB"/>
              </w:rPr>
              <w:t>.</w:t>
            </w:r>
          </w:p>
          <w:p w14:paraId="5D66EBF9" w14:textId="75ED5FE8" w:rsidR="000F47FA" w:rsidRDefault="00D12B4A" w:rsidP="00AB25AE">
            <w:p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Supervision meetings have started </w:t>
            </w:r>
            <w:r w:rsidR="00DE7A32">
              <w:rPr>
                <w:rFonts w:ascii="Lato" w:hAnsi="Lato" w:cs="Arial"/>
                <w:bCs/>
                <w:color w:val="001446"/>
                <w:lang w:val="en-GB"/>
              </w:rPr>
              <w:t>which have been</w:t>
            </w:r>
            <w:r w:rsidR="000F47FA">
              <w:rPr>
                <w:rFonts w:ascii="Lato" w:hAnsi="Lato" w:cs="Arial"/>
                <w:bCs/>
                <w:color w:val="001446"/>
                <w:lang w:val="en-GB"/>
              </w:rPr>
              <w:t xml:space="preserve"> useful and</w:t>
            </w:r>
            <w:r w:rsidR="00F804DC">
              <w:rPr>
                <w:rFonts w:ascii="Lato" w:hAnsi="Lato" w:cs="Arial"/>
                <w:bCs/>
                <w:color w:val="001446"/>
                <w:lang w:val="en-GB"/>
              </w:rPr>
              <w:t xml:space="preserve"> viewed as</w:t>
            </w:r>
            <w:r w:rsidR="000F47FA">
              <w:rPr>
                <w:rFonts w:ascii="Lato" w:hAnsi="Lato" w:cs="Arial"/>
                <w:bCs/>
                <w:color w:val="001446"/>
                <w:lang w:val="en-GB"/>
              </w:rPr>
              <w:t xml:space="preserve"> </w:t>
            </w:r>
            <w:r w:rsidR="009B7E0A">
              <w:rPr>
                <w:rFonts w:ascii="Lato" w:hAnsi="Lato" w:cs="Arial"/>
                <w:color w:val="001446"/>
                <w:lang w:val="en-GB"/>
              </w:rPr>
              <w:t xml:space="preserve">a </w:t>
            </w:r>
            <w:r w:rsidR="000F47FA">
              <w:rPr>
                <w:rFonts w:ascii="Lato" w:hAnsi="Lato" w:cs="Arial"/>
                <w:bCs/>
                <w:color w:val="001446"/>
                <w:lang w:val="en-GB"/>
              </w:rPr>
              <w:t xml:space="preserve">constructive </w:t>
            </w:r>
            <w:r w:rsidR="009B7E0A">
              <w:rPr>
                <w:rFonts w:ascii="Lato" w:hAnsi="Lato" w:cs="Arial"/>
                <w:color w:val="001446"/>
                <w:lang w:val="en-GB"/>
              </w:rPr>
              <w:t xml:space="preserve">and </w:t>
            </w:r>
            <w:r w:rsidR="000F47FA">
              <w:rPr>
                <w:rFonts w:ascii="Lato" w:hAnsi="Lato" w:cs="Arial"/>
                <w:bCs/>
                <w:color w:val="001446"/>
                <w:lang w:val="en-GB"/>
              </w:rPr>
              <w:t xml:space="preserve">cooperative approach </w:t>
            </w:r>
            <w:r w:rsidR="00F804DC">
              <w:rPr>
                <w:rFonts w:ascii="Lato" w:hAnsi="Lato" w:cs="Arial"/>
                <w:bCs/>
                <w:color w:val="001446"/>
                <w:lang w:val="en-GB"/>
              </w:rPr>
              <w:t xml:space="preserve">with </w:t>
            </w:r>
            <w:r w:rsidR="000F47FA">
              <w:rPr>
                <w:rFonts w:ascii="Lato" w:hAnsi="Lato" w:cs="Arial"/>
                <w:bCs/>
                <w:color w:val="001446"/>
                <w:lang w:val="en-GB"/>
              </w:rPr>
              <w:t>industry</w:t>
            </w:r>
            <w:r w:rsidR="00F804DC">
              <w:rPr>
                <w:rFonts w:ascii="Lato" w:hAnsi="Lato" w:cs="Arial"/>
                <w:bCs/>
                <w:color w:val="001446"/>
                <w:lang w:val="en-GB"/>
              </w:rPr>
              <w:t>.</w:t>
            </w:r>
          </w:p>
          <w:p w14:paraId="4639A272" w14:textId="7BFE4D1F" w:rsidR="007665D7" w:rsidRPr="00141984" w:rsidRDefault="00F5567A" w:rsidP="00376FCA">
            <w:p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color w:val="001446"/>
              </w:rPr>
              <w:t>The T</w:t>
            </w:r>
            <w:r w:rsidRPr="00066EE7">
              <w:rPr>
                <w:rFonts w:ascii="Lato" w:hAnsi="Lato" w:cs="Arial"/>
                <w:color w:val="001446"/>
              </w:rPr>
              <w:t xml:space="preserve">hematic </w:t>
            </w:r>
            <w:r>
              <w:rPr>
                <w:rFonts w:ascii="Lato" w:hAnsi="Lato" w:cs="Arial"/>
                <w:color w:val="001446"/>
              </w:rPr>
              <w:t>R</w:t>
            </w:r>
            <w:r w:rsidRPr="00066EE7">
              <w:rPr>
                <w:rFonts w:ascii="Lato" w:hAnsi="Lato" w:cs="Arial"/>
                <w:color w:val="001446"/>
              </w:rPr>
              <w:t xml:space="preserve">eview </w:t>
            </w:r>
            <w:r>
              <w:rPr>
                <w:rFonts w:ascii="Lato" w:hAnsi="Lato" w:cs="Arial"/>
                <w:color w:val="001446"/>
              </w:rPr>
              <w:t>on Information, Connection and Signposting Services (</w:t>
            </w:r>
            <w:r w:rsidRPr="00066EE7">
              <w:rPr>
                <w:rFonts w:ascii="Lato" w:hAnsi="Lato" w:cs="Arial"/>
                <w:color w:val="001446"/>
              </w:rPr>
              <w:t>ICSS</w:t>
            </w:r>
            <w:r>
              <w:rPr>
                <w:rFonts w:ascii="Lato" w:hAnsi="Lato" w:cs="Arial"/>
                <w:color w:val="001446"/>
              </w:rPr>
              <w:t>)</w:t>
            </w:r>
            <w:r w:rsidRPr="00066EE7">
              <w:rPr>
                <w:rFonts w:ascii="Lato" w:hAnsi="Lato" w:cs="Arial"/>
                <w:color w:val="001446"/>
              </w:rPr>
              <w:t xml:space="preserve"> </w:t>
            </w:r>
            <w:r>
              <w:rPr>
                <w:rFonts w:ascii="Lato" w:hAnsi="Lato" w:cs="Arial"/>
                <w:color w:val="001446"/>
              </w:rPr>
              <w:t xml:space="preserve">has been </w:t>
            </w:r>
            <w:r w:rsidRPr="00066EE7">
              <w:rPr>
                <w:rFonts w:ascii="Lato" w:hAnsi="Lato" w:cs="Arial"/>
                <w:color w:val="001446"/>
              </w:rPr>
              <w:t>launched</w:t>
            </w:r>
            <w:r>
              <w:rPr>
                <w:rFonts w:ascii="Lato" w:hAnsi="Lato" w:cs="Arial"/>
                <w:color w:val="001446"/>
              </w:rPr>
              <w:t>, utilizing one of the new</w:t>
            </w:r>
            <w:r w:rsidRPr="00066EE7">
              <w:rPr>
                <w:rFonts w:ascii="Lato" w:hAnsi="Lato" w:cs="Arial"/>
                <w:color w:val="001446"/>
              </w:rPr>
              <w:t xml:space="preserve"> regulatory powers</w:t>
            </w:r>
            <w:r>
              <w:rPr>
                <w:rFonts w:ascii="Lato" w:hAnsi="Lato" w:cs="Arial"/>
                <w:color w:val="001446"/>
              </w:rPr>
              <w:t xml:space="preserve"> available under Code 15</w:t>
            </w:r>
            <w:r w:rsidRPr="00066EE7">
              <w:rPr>
                <w:rFonts w:ascii="Lato" w:hAnsi="Lato" w:cs="Arial"/>
                <w:color w:val="001446"/>
              </w:rPr>
              <w:t>.</w:t>
            </w:r>
            <w:r>
              <w:rPr>
                <w:rFonts w:ascii="Lato" w:hAnsi="Lato" w:cs="Arial"/>
                <w:color w:val="001446"/>
              </w:rPr>
              <w:t xml:space="preserve"> The response from providers to date has been </w:t>
            </w:r>
            <w:r w:rsidR="5A750575" w:rsidRPr="12DDE0C4">
              <w:rPr>
                <w:rFonts w:ascii="Lato" w:hAnsi="Lato" w:cs="Arial"/>
                <w:color w:val="001446"/>
              </w:rPr>
              <w:t xml:space="preserve">broadly </w:t>
            </w:r>
            <w:r>
              <w:rPr>
                <w:rFonts w:ascii="Lato" w:hAnsi="Lato" w:cs="Arial"/>
                <w:color w:val="001446"/>
              </w:rPr>
              <w:t xml:space="preserve">positive, with </w:t>
            </w:r>
            <w:r w:rsidR="7F7A73ED" w:rsidRPr="12DDE0C4">
              <w:rPr>
                <w:rFonts w:ascii="Lato" w:hAnsi="Lato" w:cs="Arial"/>
                <w:color w:val="001446"/>
              </w:rPr>
              <w:t>most providers having submitted the required information.</w:t>
            </w:r>
            <w:r w:rsidRPr="12DDE0C4">
              <w:rPr>
                <w:rFonts w:ascii="Lato" w:hAnsi="Lato" w:cs="Arial"/>
                <w:color w:val="001446"/>
              </w:rPr>
              <w:t xml:space="preserve"> </w:t>
            </w:r>
            <w:r w:rsidR="5B067A28" w:rsidRPr="12DDE0C4">
              <w:rPr>
                <w:rFonts w:ascii="Lato" w:hAnsi="Lato" w:cs="Arial"/>
                <w:color w:val="001446"/>
              </w:rPr>
              <w:t>T</w:t>
            </w:r>
            <w:r w:rsidRPr="12DDE0C4">
              <w:rPr>
                <w:rFonts w:ascii="Lato" w:hAnsi="Lato" w:cs="Arial"/>
                <w:color w:val="001446"/>
              </w:rPr>
              <w:t>he</w:t>
            </w:r>
            <w:r>
              <w:rPr>
                <w:rFonts w:ascii="Lato" w:hAnsi="Lato" w:cs="Arial"/>
                <w:color w:val="001446"/>
              </w:rPr>
              <w:t xml:space="preserve"> i</w:t>
            </w:r>
            <w:r w:rsidRPr="00066EE7">
              <w:rPr>
                <w:rFonts w:ascii="Lato" w:hAnsi="Lato" w:cs="Arial"/>
                <w:color w:val="001446"/>
              </w:rPr>
              <w:t>nformation and data</w:t>
            </w:r>
            <w:r>
              <w:rPr>
                <w:rFonts w:ascii="Lato" w:hAnsi="Lato" w:cs="Arial"/>
                <w:color w:val="001446"/>
              </w:rPr>
              <w:t xml:space="preserve"> being gathered</w:t>
            </w:r>
            <w:r w:rsidRPr="00066EE7">
              <w:rPr>
                <w:rFonts w:ascii="Lato" w:hAnsi="Lato" w:cs="Arial"/>
                <w:color w:val="001446"/>
              </w:rPr>
              <w:t xml:space="preserve"> </w:t>
            </w:r>
            <w:r w:rsidR="5ECCE686" w:rsidRPr="12DDE0C4">
              <w:rPr>
                <w:rFonts w:ascii="Lato" w:hAnsi="Lato" w:cs="Arial"/>
                <w:color w:val="001446"/>
              </w:rPr>
              <w:t xml:space="preserve">will enable </w:t>
            </w:r>
            <w:r>
              <w:rPr>
                <w:rFonts w:ascii="Lato" w:hAnsi="Lato" w:cs="Arial"/>
                <w:color w:val="001446"/>
              </w:rPr>
              <w:t>a better understanding of the consumer experience and detriment suffered. Under Code 15, PSA is committed to publishing a summary of the findings.</w:t>
            </w:r>
          </w:p>
        </w:tc>
      </w:tr>
    </w:tbl>
    <w:p w14:paraId="674D4D51" w14:textId="77777777" w:rsidR="00230FD7" w:rsidRDefault="00230FD7" w:rsidP="00847AFB">
      <w:pPr>
        <w:spacing w:after="0"/>
        <w:rPr>
          <w:rFonts w:ascii="Lato" w:hAnsi="Lato" w:cs="Calibri"/>
          <w:b/>
          <w:color w:val="001446"/>
          <w:u w:val="single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8932"/>
      </w:tblGrid>
      <w:tr w:rsidR="00230FD7" w14:paraId="3ABC0054" w14:textId="77777777" w:rsidTr="00F145E9">
        <w:tc>
          <w:tcPr>
            <w:tcW w:w="4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BF8F7" w14:textId="10213B9D" w:rsidR="00230FD7" w:rsidRPr="00672ED4" w:rsidRDefault="00145FCC" w:rsidP="00F145E9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>4</w:t>
            </w:r>
            <w:r w:rsidR="00230FD7" w:rsidRPr="00672ED4">
              <w:rPr>
                <w:rFonts w:ascii="Lato" w:hAnsi="Lato" w:cs="Arial"/>
                <w:b/>
                <w:color w:val="001446"/>
                <w:lang w:val="en-GB"/>
              </w:rPr>
              <w:t>.</w:t>
            </w: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ADBB8" w14:textId="1C1EDE45" w:rsidR="00230FD7" w:rsidRPr="00672ED4" w:rsidRDefault="009A6FEB" w:rsidP="00F145E9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>Market Issues</w:t>
            </w:r>
            <w:r w:rsidR="007636E0">
              <w:rPr>
                <w:rFonts w:ascii="Lato" w:hAnsi="Lato" w:cs="Arial"/>
                <w:b/>
                <w:color w:val="001446"/>
                <w:lang w:val="en-GB"/>
              </w:rPr>
              <w:t xml:space="preserve"> </w:t>
            </w:r>
            <w:r w:rsidR="00230FD7">
              <w:rPr>
                <w:rFonts w:ascii="Lato" w:hAnsi="Lato" w:cs="Arial"/>
                <w:b/>
                <w:color w:val="001446"/>
                <w:lang w:val="en-GB"/>
              </w:rPr>
              <w:t xml:space="preserve">  </w:t>
            </w:r>
          </w:p>
        </w:tc>
      </w:tr>
      <w:tr w:rsidR="00230FD7" w14:paraId="11F65CF4" w14:textId="77777777" w:rsidTr="00F145E9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5723A" w14:textId="77777777" w:rsidR="00230FD7" w:rsidRPr="00672ED4" w:rsidRDefault="00230FD7" w:rsidP="00F145E9">
            <w:pPr>
              <w:rPr>
                <w:rFonts w:ascii="Lato" w:hAnsi="Lato" w:cs="Arial"/>
                <w:color w:val="001446"/>
                <w:lang w:val="en-GB"/>
              </w:rPr>
            </w:pP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3FFA2" w14:textId="362683F5" w:rsidR="00510E3B" w:rsidRPr="000E35CC" w:rsidRDefault="00510E3B" w:rsidP="009A6FEB">
            <w:pPr>
              <w:spacing w:before="120" w:after="200"/>
              <w:rPr>
                <w:rFonts w:ascii="Lato" w:hAnsi="Lato" w:cs="Arial"/>
                <w:b/>
                <w:color w:val="001446"/>
                <w:lang w:val="en-GB"/>
              </w:rPr>
            </w:pPr>
            <w:r w:rsidRPr="000E35CC">
              <w:rPr>
                <w:rFonts w:ascii="Lato" w:hAnsi="Lato" w:cs="Arial"/>
                <w:b/>
                <w:color w:val="001446"/>
                <w:lang w:val="en-GB"/>
              </w:rPr>
              <w:t>4.1 Operational Metrics</w:t>
            </w:r>
          </w:p>
          <w:p w14:paraId="57C25FC9" w14:textId="6027DB6B" w:rsidR="002A65F1" w:rsidRDefault="0055567B" w:rsidP="003772D8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>T</w:t>
            </w:r>
            <w:r w:rsidR="00A503B9">
              <w:rPr>
                <w:rFonts w:ascii="Lato" w:hAnsi="Lato" w:cs="Arial"/>
                <w:bCs/>
                <w:color w:val="001446"/>
                <w:lang w:val="en-GB"/>
              </w:rPr>
              <w:t xml:space="preserve">he Executive provided an update on </w:t>
            </w:r>
            <w:r w:rsidR="009F2261">
              <w:rPr>
                <w:rFonts w:ascii="Lato" w:hAnsi="Lato" w:cs="Arial"/>
                <w:bCs/>
                <w:color w:val="001446"/>
                <w:lang w:val="en-GB"/>
              </w:rPr>
              <w:t>market issues</w:t>
            </w:r>
            <w:r w:rsidR="000150F3">
              <w:rPr>
                <w:rFonts w:ascii="Lato" w:hAnsi="Lato" w:cs="Arial"/>
                <w:bCs/>
                <w:color w:val="001446"/>
                <w:lang w:val="en-GB"/>
              </w:rPr>
              <w:t xml:space="preserve">, noting that </w:t>
            </w:r>
            <w:r w:rsidR="001D4A9B">
              <w:rPr>
                <w:rFonts w:ascii="Lato" w:hAnsi="Lato" w:cs="Arial"/>
                <w:bCs/>
                <w:color w:val="001446"/>
                <w:lang w:val="en-GB"/>
              </w:rPr>
              <w:t xml:space="preserve">the key metrics </w:t>
            </w:r>
            <w:r w:rsidR="009B63C2">
              <w:rPr>
                <w:rFonts w:ascii="Lato" w:hAnsi="Lato" w:cs="Arial"/>
                <w:bCs/>
                <w:color w:val="001446"/>
                <w:lang w:val="en-GB"/>
              </w:rPr>
              <w:t xml:space="preserve">were showing the same consistent pattern of low </w:t>
            </w:r>
            <w:r w:rsidR="006E0364">
              <w:rPr>
                <w:rFonts w:ascii="Lato" w:hAnsi="Lato" w:cs="Arial"/>
                <w:bCs/>
                <w:color w:val="001446"/>
                <w:lang w:val="en-GB"/>
              </w:rPr>
              <w:t xml:space="preserve">contact and </w:t>
            </w:r>
            <w:r w:rsidR="009B63C2">
              <w:rPr>
                <w:rFonts w:ascii="Lato" w:hAnsi="Lato" w:cs="Arial"/>
                <w:bCs/>
                <w:color w:val="001446"/>
                <w:lang w:val="en-GB"/>
              </w:rPr>
              <w:t>complaint volumes</w:t>
            </w:r>
            <w:r w:rsidR="00740466">
              <w:rPr>
                <w:rFonts w:ascii="Lato" w:hAnsi="Lato" w:cs="Arial"/>
                <w:bCs/>
                <w:color w:val="001446"/>
                <w:lang w:val="en-GB"/>
              </w:rPr>
              <w:t xml:space="preserve">. </w:t>
            </w:r>
          </w:p>
          <w:p w14:paraId="6F549FD6" w14:textId="77777777" w:rsidR="006D238D" w:rsidRPr="00810BA7" w:rsidRDefault="006D238D" w:rsidP="003772D8">
            <w:pPr>
              <w:spacing w:before="120" w:after="200"/>
              <w:rPr>
                <w:rFonts w:ascii="Lato" w:hAnsi="Lato" w:cs="Arial"/>
                <w:bCs/>
                <w:color w:val="001446"/>
                <w:u w:val="single"/>
                <w:lang w:val="en-GB"/>
              </w:rPr>
            </w:pPr>
            <w:r w:rsidRPr="00810BA7">
              <w:rPr>
                <w:rFonts w:ascii="Lato" w:hAnsi="Lato" w:cs="Arial"/>
                <w:bCs/>
                <w:color w:val="001446"/>
                <w:u w:val="single"/>
              </w:rPr>
              <w:t>Total complaints:</w:t>
            </w:r>
          </w:p>
          <w:p w14:paraId="1C84BD58" w14:textId="77777777" w:rsidR="006D238D" w:rsidRPr="006D238D" w:rsidRDefault="006D238D" w:rsidP="003772D8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6D238D">
              <w:rPr>
                <w:rFonts w:ascii="Lato" w:hAnsi="Lato" w:cs="Arial"/>
                <w:bCs/>
                <w:color w:val="001446"/>
              </w:rPr>
              <w:t>2019/20 = 13,900</w:t>
            </w:r>
          </w:p>
          <w:p w14:paraId="2B60A253" w14:textId="77777777" w:rsidR="006D238D" w:rsidRPr="006D238D" w:rsidRDefault="006D238D" w:rsidP="003772D8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6D238D">
              <w:rPr>
                <w:rFonts w:ascii="Lato" w:hAnsi="Lato" w:cs="Arial"/>
                <w:bCs/>
                <w:color w:val="001446"/>
              </w:rPr>
              <w:t>2020/21 = 5,400</w:t>
            </w:r>
          </w:p>
          <w:p w14:paraId="35401D53" w14:textId="77777777" w:rsidR="006D238D" w:rsidRPr="006D238D" w:rsidRDefault="006D238D" w:rsidP="003772D8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6D238D">
              <w:rPr>
                <w:rFonts w:ascii="Lato" w:hAnsi="Lato" w:cs="Arial"/>
                <w:bCs/>
                <w:color w:val="001446"/>
              </w:rPr>
              <w:t>2021/22 = 2,000</w:t>
            </w:r>
          </w:p>
          <w:p w14:paraId="2AB62F5C" w14:textId="56A868C9" w:rsidR="003772D8" w:rsidRDefault="006D238D" w:rsidP="003772D8">
            <w:pPr>
              <w:spacing w:before="120" w:after="200"/>
              <w:rPr>
                <w:rFonts w:ascii="Lato" w:hAnsi="Lato" w:cs="Arial"/>
                <w:bCs/>
                <w:color w:val="001446"/>
              </w:rPr>
            </w:pPr>
            <w:r w:rsidRPr="006D238D">
              <w:rPr>
                <w:rFonts w:ascii="Lato" w:hAnsi="Lato" w:cs="Arial"/>
                <w:bCs/>
                <w:color w:val="001446"/>
              </w:rPr>
              <w:t>2022/23 est</w:t>
            </w:r>
            <w:r w:rsidR="003772D8">
              <w:rPr>
                <w:rFonts w:ascii="Lato" w:hAnsi="Lato" w:cs="Arial"/>
                <w:bCs/>
                <w:color w:val="001446"/>
              </w:rPr>
              <w:t>imate</w:t>
            </w:r>
            <w:r w:rsidRPr="006D238D">
              <w:rPr>
                <w:rFonts w:ascii="Lato" w:hAnsi="Lato" w:cs="Arial"/>
                <w:bCs/>
                <w:color w:val="001446"/>
              </w:rPr>
              <w:t xml:space="preserve"> = 1,600</w:t>
            </w:r>
          </w:p>
          <w:p w14:paraId="79CA8508" w14:textId="110E268E" w:rsidR="006D238D" w:rsidRPr="006D238D" w:rsidRDefault="006D238D" w:rsidP="003772D8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6D238D">
              <w:rPr>
                <w:rFonts w:ascii="Lato" w:hAnsi="Lato" w:cs="Arial"/>
                <w:bCs/>
                <w:color w:val="001446"/>
              </w:rPr>
              <w:t>Since 2015/16, complaints have been reduced by 94% (from 33,600)</w:t>
            </w:r>
            <w:r w:rsidR="00682F0C">
              <w:rPr>
                <w:rFonts w:ascii="Lato" w:hAnsi="Lato" w:cs="Arial"/>
                <w:bCs/>
                <w:color w:val="001446"/>
              </w:rPr>
              <w:t>.</w:t>
            </w:r>
          </w:p>
          <w:p w14:paraId="7C1A73FD" w14:textId="2BE44D10" w:rsidR="008830CF" w:rsidRDefault="003772D8" w:rsidP="009A6FEB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The key issue in the market </w:t>
            </w:r>
            <w:r w:rsidR="009E2E7D">
              <w:rPr>
                <w:rFonts w:ascii="Lato" w:hAnsi="Lato" w:cs="Arial"/>
                <w:bCs/>
                <w:color w:val="001446"/>
                <w:lang w:val="en-GB"/>
              </w:rPr>
              <w:t>remains ICSS</w:t>
            </w:r>
            <w:r w:rsidR="00170A6D">
              <w:rPr>
                <w:rFonts w:ascii="Lato" w:hAnsi="Lato" w:cs="Arial"/>
                <w:bCs/>
                <w:color w:val="001446"/>
                <w:lang w:val="en-GB"/>
              </w:rPr>
              <w:t>. Between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 2019/20</w:t>
            </w:r>
            <w:r w:rsidR="00170A6D">
              <w:rPr>
                <w:rFonts w:ascii="Lato" w:hAnsi="Lato" w:cs="Arial"/>
                <w:bCs/>
                <w:color w:val="001446"/>
                <w:lang w:val="en-GB"/>
              </w:rPr>
              <w:t xml:space="preserve"> ICSS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 </w:t>
            </w:r>
            <w:r w:rsidR="00004732">
              <w:rPr>
                <w:rFonts w:ascii="Lato" w:hAnsi="Lato" w:cs="Arial"/>
                <w:bCs/>
                <w:color w:val="001446"/>
                <w:lang w:val="en-GB"/>
              </w:rPr>
              <w:t xml:space="preserve">amounted to 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>5% of assessed complaints</w:t>
            </w:r>
            <w:r w:rsidR="00004732">
              <w:rPr>
                <w:rFonts w:ascii="Lato" w:hAnsi="Lato" w:cs="Arial"/>
                <w:bCs/>
                <w:color w:val="001446"/>
                <w:lang w:val="en-GB"/>
              </w:rPr>
              <w:t xml:space="preserve">. </w:t>
            </w:r>
            <w:r w:rsidR="004E1E87">
              <w:rPr>
                <w:rFonts w:ascii="Lato" w:hAnsi="Lato" w:cs="Arial"/>
                <w:bCs/>
                <w:color w:val="001446"/>
                <w:lang w:val="en-GB"/>
              </w:rPr>
              <w:t xml:space="preserve">Between 2022/23 it is estimated ICSS will </w:t>
            </w:r>
            <w:r w:rsidR="00282B1C">
              <w:rPr>
                <w:rFonts w:ascii="Lato" w:hAnsi="Lato" w:cs="Arial"/>
                <w:bCs/>
                <w:color w:val="001446"/>
                <w:lang w:val="en-GB"/>
              </w:rPr>
              <w:t>amount to</w:t>
            </w:r>
            <w:r w:rsidR="00384ED0">
              <w:rPr>
                <w:rFonts w:ascii="Lato" w:hAnsi="Lato" w:cs="Arial"/>
                <w:bCs/>
                <w:color w:val="001446"/>
                <w:lang w:val="en-GB"/>
              </w:rPr>
              <w:t xml:space="preserve"> 40% of assessed complaints </w:t>
            </w:r>
          </w:p>
          <w:p w14:paraId="5BBD7EFB" w14:textId="332B1A57" w:rsidR="008830CF" w:rsidRDefault="00987237" w:rsidP="009A6FEB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282B1C">
              <w:rPr>
                <w:rFonts w:ascii="Lato" w:hAnsi="Lato" w:cs="Arial"/>
                <w:bCs/>
                <w:color w:val="001446"/>
                <w:u w:val="single"/>
                <w:lang w:val="en-GB"/>
              </w:rPr>
              <w:t>Enforcement</w:t>
            </w:r>
            <w:r w:rsidR="008830CF" w:rsidRPr="00282B1C">
              <w:rPr>
                <w:rFonts w:ascii="Lato" w:hAnsi="Lato" w:cs="Arial"/>
                <w:bCs/>
                <w:color w:val="001446"/>
                <w:u w:val="single"/>
                <w:lang w:val="en-GB"/>
              </w:rPr>
              <w:t xml:space="preserve"> activity </w:t>
            </w:r>
          </w:p>
          <w:p w14:paraId="71669B30" w14:textId="77777777" w:rsidR="00193B36" w:rsidRPr="00193B36" w:rsidRDefault="00193B36" w:rsidP="00193B36">
            <w:pPr>
              <w:pStyle w:val="ListParagraph"/>
              <w:numPr>
                <w:ilvl w:val="0"/>
                <w:numId w:val="5"/>
              </w:num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193B36">
              <w:rPr>
                <w:rFonts w:ascii="Lato" w:hAnsi="Lato" w:cs="Arial"/>
                <w:bCs/>
                <w:color w:val="001446"/>
              </w:rPr>
              <w:t>47 cases open at the end of July</w:t>
            </w:r>
          </w:p>
          <w:p w14:paraId="085C6478" w14:textId="77777777" w:rsidR="00193B36" w:rsidRPr="00193B36" w:rsidRDefault="00193B36" w:rsidP="00193B36">
            <w:pPr>
              <w:pStyle w:val="ListParagraph"/>
              <w:numPr>
                <w:ilvl w:val="0"/>
                <w:numId w:val="5"/>
              </w:num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193B36">
              <w:rPr>
                <w:rFonts w:ascii="Lato" w:hAnsi="Lato" w:cs="Arial"/>
                <w:bCs/>
                <w:color w:val="001446"/>
              </w:rPr>
              <w:t>26 new cases being evaluated</w:t>
            </w:r>
          </w:p>
          <w:p w14:paraId="5B8715F3" w14:textId="77777777" w:rsidR="00193B36" w:rsidRPr="00193B36" w:rsidRDefault="00193B36" w:rsidP="00193B36">
            <w:pPr>
              <w:pStyle w:val="ListParagraph"/>
              <w:numPr>
                <w:ilvl w:val="0"/>
                <w:numId w:val="5"/>
              </w:num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193B36">
              <w:rPr>
                <w:rFonts w:ascii="Lato" w:hAnsi="Lato" w:cs="Arial"/>
                <w:bCs/>
                <w:color w:val="001446"/>
              </w:rPr>
              <w:t>4 Track 1 cases carried forward from Code 14 + 2 new Code 15 engagement cases</w:t>
            </w:r>
          </w:p>
          <w:p w14:paraId="6861FA9E" w14:textId="77777777" w:rsidR="00193B36" w:rsidRPr="00193B36" w:rsidRDefault="00193B36" w:rsidP="00193B36">
            <w:pPr>
              <w:pStyle w:val="ListParagraph"/>
              <w:numPr>
                <w:ilvl w:val="0"/>
                <w:numId w:val="5"/>
              </w:num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193B36">
              <w:rPr>
                <w:rFonts w:ascii="Lato" w:hAnsi="Lato" w:cs="Arial"/>
                <w:bCs/>
                <w:color w:val="001446"/>
              </w:rPr>
              <w:t>12 Track 2 cases carried forward from Code 14 (including 5 DDRAC cases)</w:t>
            </w:r>
          </w:p>
          <w:p w14:paraId="11D87C75" w14:textId="77777777" w:rsidR="00193B36" w:rsidRPr="00193B36" w:rsidRDefault="00193B36" w:rsidP="00193B36">
            <w:pPr>
              <w:pStyle w:val="ListParagraph"/>
              <w:numPr>
                <w:ilvl w:val="0"/>
                <w:numId w:val="5"/>
              </w:num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193B36">
              <w:rPr>
                <w:rFonts w:ascii="Lato" w:hAnsi="Lato" w:cs="Arial"/>
                <w:bCs/>
                <w:color w:val="001446"/>
              </w:rPr>
              <w:t>3 naming cases</w:t>
            </w:r>
          </w:p>
          <w:p w14:paraId="392B4E0D" w14:textId="77777777" w:rsidR="00193B36" w:rsidRPr="00193B36" w:rsidRDefault="00193B36" w:rsidP="00193B36">
            <w:pPr>
              <w:pStyle w:val="ListParagraph"/>
              <w:numPr>
                <w:ilvl w:val="0"/>
                <w:numId w:val="5"/>
              </w:num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193B36">
              <w:rPr>
                <w:rFonts w:ascii="Lato" w:hAnsi="Lato" w:cs="Arial"/>
                <w:bCs/>
                <w:color w:val="001446"/>
              </w:rPr>
              <w:t>1 formal case with completed settlements/adjudications – total fine £0.3m</w:t>
            </w:r>
          </w:p>
          <w:p w14:paraId="4D5E0F61" w14:textId="77777777" w:rsidR="00193B36" w:rsidRPr="00193B36" w:rsidRDefault="00193B36" w:rsidP="00193B36">
            <w:pPr>
              <w:pStyle w:val="ListParagraph"/>
              <w:numPr>
                <w:ilvl w:val="0"/>
                <w:numId w:val="5"/>
              </w:num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00193B36">
              <w:rPr>
                <w:rFonts w:ascii="Lato" w:hAnsi="Lato" w:cs="Arial"/>
                <w:bCs/>
                <w:color w:val="001446"/>
              </w:rPr>
              <w:t>Current bad debt being chased = £9.8m across 23 adjudicated providers, earliest debt from 2016/17</w:t>
            </w:r>
          </w:p>
          <w:p w14:paraId="278FC3E6" w14:textId="77777777" w:rsidR="00042260" w:rsidRDefault="00AB0D8D" w:rsidP="009A6FEB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The ILP asked if </w:t>
            </w:r>
            <w:r w:rsidR="008C6FEC">
              <w:rPr>
                <w:rFonts w:ascii="Lato" w:hAnsi="Lato" w:cs="Arial"/>
                <w:bCs/>
                <w:color w:val="001446"/>
                <w:lang w:val="en-GB"/>
              </w:rPr>
              <w:t>Code 15 has had a positive impact</w:t>
            </w:r>
            <w:r w:rsidR="006D777D">
              <w:rPr>
                <w:rFonts w:ascii="Lato" w:hAnsi="Lato" w:cs="Arial"/>
                <w:bCs/>
                <w:color w:val="001446"/>
                <w:lang w:val="en-GB"/>
              </w:rPr>
              <w:t xml:space="preserve"> which can be evidence through complaint</w:t>
            </w:r>
            <w:r w:rsidR="009F5051">
              <w:rPr>
                <w:rFonts w:ascii="Lato" w:hAnsi="Lato" w:cs="Arial"/>
                <w:bCs/>
                <w:color w:val="001446"/>
                <w:lang w:val="en-GB"/>
              </w:rPr>
              <w:t xml:space="preserve"> figures</w:t>
            </w:r>
            <w:r w:rsidR="006D777D">
              <w:rPr>
                <w:rFonts w:ascii="Lato" w:hAnsi="Lato" w:cs="Arial"/>
                <w:bCs/>
                <w:color w:val="001446"/>
                <w:lang w:val="en-GB"/>
              </w:rPr>
              <w:t>.</w:t>
            </w:r>
          </w:p>
          <w:p w14:paraId="40D725FD" w14:textId="532F64FC" w:rsidR="008830CF" w:rsidRDefault="00042260" w:rsidP="009A6FEB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lastRenderedPageBreak/>
              <w:t xml:space="preserve">The Executive confirmed, since April 2022, four cases have been </w:t>
            </w:r>
            <w:r w:rsidR="004A6277">
              <w:rPr>
                <w:rFonts w:ascii="Lato" w:hAnsi="Lato" w:cs="Arial"/>
                <w:bCs/>
                <w:color w:val="001446"/>
                <w:lang w:val="en-GB"/>
              </w:rPr>
              <w:t xml:space="preserve">opened, all of which are engagement cases in comparison to 14 </w:t>
            </w:r>
            <w:r w:rsidR="00AB48F6">
              <w:rPr>
                <w:rFonts w:ascii="Lato" w:hAnsi="Lato" w:cs="Arial"/>
                <w:bCs/>
                <w:color w:val="001446"/>
                <w:lang w:val="en-GB"/>
              </w:rPr>
              <w:t xml:space="preserve">formal </w:t>
            </w:r>
            <w:r w:rsidR="004A6277">
              <w:rPr>
                <w:rFonts w:ascii="Lato" w:hAnsi="Lato" w:cs="Arial"/>
                <w:bCs/>
                <w:color w:val="001446"/>
                <w:lang w:val="en-GB"/>
              </w:rPr>
              <w:t xml:space="preserve">cases last financial year. </w:t>
            </w:r>
            <w:r w:rsidR="001D1585">
              <w:rPr>
                <w:rFonts w:ascii="Lato" w:hAnsi="Lato" w:cs="Arial"/>
                <w:bCs/>
                <w:color w:val="001446"/>
                <w:lang w:val="en-GB"/>
              </w:rPr>
              <w:t xml:space="preserve"> </w:t>
            </w:r>
          </w:p>
          <w:p w14:paraId="003CFA02" w14:textId="77777777" w:rsidR="00510E3B" w:rsidRDefault="00415D7D" w:rsidP="009A6FEB">
            <w:pPr>
              <w:spacing w:before="120" w:after="200"/>
              <w:rPr>
                <w:rFonts w:ascii="Lato" w:hAnsi="Lato" w:cs="Arial"/>
                <w:b/>
                <w:color w:val="001446"/>
                <w:lang w:val="en-GB"/>
              </w:rPr>
            </w:pPr>
            <w:r w:rsidRPr="00DA3C6F">
              <w:rPr>
                <w:rFonts w:ascii="Lato" w:hAnsi="Lato" w:cs="Arial"/>
                <w:b/>
                <w:color w:val="001446"/>
                <w:lang w:val="en-GB"/>
              </w:rPr>
              <w:t>4.2</w:t>
            </w:r>
            <w:r w:rsidR="00AE7351" w:rsidRPr="00DA3C6F">
              <w:rPr>
                <w:rFonts w:ascii="Lato" w:hAnsi="Lato" w:cs="Arial"/>
                <w:b/>
                <w:color w:val="001446"/>
                <w:lang w:val="en-GB"/>
              </w:rPr>
              <w:t xml:space="preserve"> Market Issues </w:t>
            </w:r>
          </w:p>
          <w:p w14:paraId="5722DB29" w14:textId="77777777" w:rsidR="00DA3C6F" w:rsidRDefault="000960F1" w:rsidP="009A6FEB">
            <w:pPr>
              <w:spacing w:before="120" w:after="200"/>
              <w:rPr>
                <w:rFonts w:ascii="Lato" w:hAnsi="Lato" w:cs="Arial"/>
                <w:color w:val="001446"/>
                <w:lang w:val="en-GB"/>
              </w:rPr>
            </w:pPr>
            <w:r>
              <w:rPr>
                <w:rFonts w:ascii="Lato" w:hAnsi="Lato" w:cs="Arial"/>
                <w:color w:val="001446"/>
                <w:lang w:val="en-GB"/>
              </w:rPr>
              <w:t xml:space="preserve">As presented at previous meetings, the continuing issue in the market remains ICSS, </w:t>
            </w:r>
            <w:r w:rsidR="00F804DC">
              <w:rPr>
                <w:rFonts w:ascii="Lato" w:hAnsi="Lato" w:cs="Arial"/>
                <w:color w:val="001446"/>
                <w:lang w:val="en-GB"/>
              </w:rPr>
              <w:t xml:space="preserve">concentrated around parcel delivery services, DVLA and HMRC. </w:t>
            </w:r>
          </w:p>
          <w:p w14:paraId="3A52B4FF" w14:textId="6070AA76" w:rsidR="00F804DC" w:rsidRPr="00DA3C6F" w:rsidRDefault="00F804DC" w:rsidP="009A6FEB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Engagement with search engine providers </w:t>
            </w:r>
            <w:r w:rsidR="009A464E">
              <w:rPr>
                <w:rFonts w:ascii="Lato" w:hAnsi="Lato" w:cs="Arial"/>
                <w:bCs/>
                <w:color w:val="001446"/>
                <w:lang w:val="en-GB"/>
              </w:rPr>
              <w:t>such as Google has proved to be productive</w:t>
            </w:r>
            <w:r w:rsidR="170B3554" w:rsidRPr="12DDE0C4">
              <w:rPr>
                <w:rFonts w:ascii="Lato" w:hAnsi="Lato" w:cs="Arial"/>
                <w:color w:val="001446"/>
                <w:lang w:val="en-GB"/>
              </w:rPr>
              <w:t>.</w:t>
            </w:r>
            <w:r w:rsidR="00262065">
              <w:rPr>
                <w:rFonts w:ascii="Lato" w:hAnsi="Lato" w:cs="Arial"/>
                <w:bCs/>
                <w:color w:val="001446"/>
                <w:lang w:val="en-GB"/>
              </w:rPr>
              <w:t xml:space="preserve"> </w:t>
            </w:r>
          </w:p>
        </w:tc>
      </w:tr>
    </w:tbl>
    <w:p w14:paraId="1F74AF27" w14:textId="77777777" w:rsidR="0036432C" w:rsidRDefault="0036432C" w:rsidP="000806AA">
      <w:pPr>
        <w:spacing w:after="0"/>
        <w:rPr>
          <w:rFonts w:ascii="Lato" w:hAnsi="Lato" w:cs="Calibri"/>
          <w:b/>
          <w:color w:val="001446"/>
          <w:u w:val="single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9A6FEB" w14:paraId="1B6495C1" w14:textId="77777777" w:rsidTr="00E97301">
        <w:tc>
          <w:tcPr>
            <w:tcW w:w="4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C4888" w14:textId="4E475EC5" w:rsidR="009A6FEB" w:rsidRPr="00672ED4" w:rsidRDefault="009A6FEB" w:rsidP="00E97301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>5</w:t>
            </w:r>
            <w:r w:rsidRPr="00672ED4">
              <w:rPr>
                <w:rFonts w:ascii="Lato" w:hAnsi="Lato" w:cs="Arial"/>
                <w:b/>
                <w:color w:val="001446"/>
                <w:lang w:val="en-GB"/>
              </w:rPr>
              <w:t>.</w:t>
            </w: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752E9" w14:textId="69447F1C" w:rsidR="009A6FEB" w:rsidRPr="00672ED4" w:rsidRDefault="009A6FEB" w:rsidP="00E97301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 xml:space="preserve">PSA Update   </w:t>
            </w:r>
          </w:p>
        </w:tc>
      </w:tr>
      <w:tr w:rsidR="009A6FEB" w14:paraId="6E9347D6" w14:textId="77777777" w:rsidTr="00E97301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1D02C" w14:textId="77777777" w:rsidR="009A6FEB" w:rsidRPr="00672ED4" w:rsidRDefault="009A6FEB" w:rsidP="00E97301">
            <w:pPr>
              <w:rPr>
                <w:rFonts w:ascii="Lato" w:hAnsi="Lato" w:cs="Arial"/>
                <w:color w:val="001446"/>
                <w:lang w:val="en-GB"/>
              </w:rPr>
            </w:pP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25AD7" w14:textId="0062A608" w:rsidR="00AE7351" w:rsidRPr="006416D1" w:rsidRDefault="00AE7351" w:rsidP="002C1DD5">
            <w:pPr>
              <w:spacing w:before="120" w:after="200"/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>5</w:t>
            </w:r>
            <w:r w:rsidRPr="006416D1">
              <w:rPr>
                <w:rFonts w:ascii="Lato" w:hAnsi="Lato" w:cs="Arial"/>
                <w:b/>
                <w:color w:val="001446"/>
                <w:lang w:val="en-GB"/>
              </w:rPr>
              <w:t xml:space="preserve">.1 </w:t>
            </w:r>
            <w:r w:rsidR="00797E24">
              <w:rPr>
                <w:rFonts w:ascii="Lato" w:hAnsi="Lato" w:cs="Arial"/>
                <w:b/>
                <w:color w:val="001446"/>
                <w:lang w:val="en-GB"/>
              </w:rPr>
              <w:t xml:space="preserve">Industry </w:t>
            </w:r>
            <w:r w:rsidRPr="006416D1">
              <w:rPr>
                <w:rFonts w:ascii="Lato" w:hAnsi="Lato" w:cs="Arial"/>
                <w:b/>
                <w:color w:val="001446"/>
                <w:lang w:val="en-GB"/>
              </w:rPr>
              <w:t xml:space="preserve">Forum </w:t>
            </w:r>
          </w:p>
          <w:p w14:paraId="3370F94C" w14:textId="10389178" w:rsidR="000563CB" w:rsidRDefault="00AA27BC" w:rsidP="002C1DD5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An update was provided to the group by the </w:t>
            </w:r>
            <w:r w:rsidR="00E51EBE">
              <w:rPr>
                <w:rFonts w:ascii="Lato" w:hAnsi="Lato" w:cs="Arial"/>
                <w:bCs/>
                <w:color w:val="001446"/>
                <w:lang w:val="en-GB"/>
              </w:rPr>
              <w:t>Chief Executive</w:t>
            </w:r>
            <w:r w:rsidR="008E7C97">
              <w:rPr>
                <w:rFonts w:ascii="Lato" w:hAnsi="Lato" w:cs="Arial"/>
                <w:bCs/>
                <w:color w:val="001446"/>
                <w:lang w:val="en-GB"/>
              </w:rPr>
              <w:t xml:space="preserve"> with key points</w:t>
            </w:r>
            <w:r w:rsidR="00EC4C07">
              <w:rPr>
                <w:rFonts w:ascii="Lato" w:hAnsi="Lato" w:cs="Arial"/>
                <w:bCs/>
                <w:color w:val="001446"/>
                <w:lang w:val="en-GB"/>
              </w:rPr>
              <w:t xml:space="preserve"> </w:t>
            </w:r>
            <w:r w:rsidR="008E7C97">
              <w:rPr>
                <w:rFonts w:ascii="Lato" w:hAnsi="Lato" w:cs="Arial"/>
                <w:bCs/>
                <w:color w:val="001446"/>
                <w:lang w:val="en-GB"/>
              </w:rPr>
              <w:t>as follows</w:t>
            </w:r>
            <w:r w:rsidR="0057537E">
              <w:rPr>
                <w:rFonts w:ascii="Lato" w:hAnsi="Lato" w:cs="Arial"/>
                <w:bCs/>
                <w:color w:val="001446"/>
                <w:lang w:val="en-GB"/>
              </w:rPr>
              <w:t>:</w:t>
            </w:r>
          </w:p>
          <w:p w14:paraId="7F656339" w14:textId="48FC1669" w:rsidR="00964B9B" w:rsidRDefault="00810A76" w:rsidP="002C1DD5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>An Industry Forum</w:t>
            </w:r>
            <w:r w:rsidR="00E51AEE">
              <w:rPr>
                <w:rFonts w:ascii="Lato" w:hAnsi="Lato" w:cs="Arial"/>
                <w:bCs/>
                <w:color w:val="001446"/>
                <w:lang w:val="en-GB"/>
              </w:rPr>
              <w:t xml:space="preserve"> is scheduled for </w:t>
            </w:r>
            <w:r w:rsidR="000563CB">
              <w:rPr>
                <w:rFonts w:ascii="Lato" w:hAnsi="Lato" w:cs="Arial"/>
                <w:bCs/>
                <w:color w:val="001446"/>
                <w:lang w:val="en-GB"/>
              </w:rPr>
              <w:t>10 October</w:t>
            </w:r>
            <w:r w:rsidR="00E51AEE">
              <w:rPr>
                <w:rFonts w:ascii="Lato" w:hAnsi="Lato" w:cs="Arial"/>
                <w:bCs/>
                <w:color w:val="001446"/>
                <w:lang w:val="en-GB"/>
              </w:rPr>
              <w:t>. The main topics for discussion will include the AMR</w:t>
            </w:r>
            <w:r w:rsidR="002E67C4">
              <w:rPr>
                <w:rFonts w:ascii="Lato" w:hAnsi="Lato" w:cs="Arial"/>
                <w:bCs/>
                <w:color w:val="001446"/>
                <w:lang w:val="en-GB"/>
              </w:rPr>
              <w:t xml:space="preserve">, </w:t>
            </w:r>
            <w:r w:rsidR="00964B9B">
              <w:rPr>
                <w:rFonts w:ascii="Lato" w:hAnsi="Lato" w:cs="Arial"/>
                <w:bCs/>
                <w:color w:val="001446"/>
                <w:lang w:val="en-GB"/>
              </w:rPr>
              <w:t xml:space="preserve">Code 15 </w:t>
            </w:r>
            <w:r w:rsidR="006416D1">
              <w:rPr>
                <w:rFonts w:ascii="Lato" w:hAnsi="Lato" w:cs="Arial"/>
                <w:bCs/>
                <w:color w:val="001446"/>
                <w:lang w:val="en-GB"/>
              </w:rPr>
              <w:t>implementation,</w:t>
            </w:r>
            <w:r w:rsidR="00964B9B">
              <w:rPr>
                <w:rFonts w:ascii="Lato" w:hAnsi="Lato" w:cs="Arial"/>
                <w:bCs/>
                <w:color w:val="001446"/>
                <w:lang w:val="en-GB"/>
              </w:rPr>
              <w:t xml:space="preserve"> and PSA transfer into Ofcom </w:t>
            </w:r>
          </w:p>
          <w:p w14:paraId="4B0A4398" w14:textId="370637FF" w:rsidR="001A7225" w:rsidRDefault="006416D1" w:rsidP="001E6904">
            <w:p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 w:rsidRPr="006416D1">
              <w:rPr>
                <w:rFonts w:ascii="Lato" w:hAnsi="Lato" w:cs="Arial"/>
                <w:b/>
                <w:color w:val="001446"/>
                <w:lang w:val="en-GB"/>
              </w:rPr>
              <w:t>Post meeting note:</w:t>
            </w: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 the Industry Forum has been postponed. </w:t>
            </w:r>
          </w:p>
          <w:p w14:paraId="1C456A10" w14:textId="77777777" w:rsidR="0055567B" w:rsidRDefault="00AE7351" w:rsidP="001E6904">
            <w:pPr>
              <w:spacing w:after="120"/>
              <w:rPr>
                <w:rFonts w:ascii="Lato" w:hAnsi="Lato" w:cs="Arial"/>
                <w:b/>
                <w:color w:val="001446"/>
                <w:lang w:val="en-GB"/>
              </w:rPr>
            </w:pPr>
            <w:r w:rsidRPr="00AE7351">
              <w:rPr>
                <w:rFonts w:ascii="Lato" w:hAnsi="Lato" w:cs="Arial"/>
                <w:b/>
                <w:color w:val="001446"/>
                <w:lang w:val="en-GB"/>
              </w:rPr>
              <w:t xml:space="preserve">5.2 Future of Regulation </w:t>
            </w:r>
          </w:p>
          <w:p w14:paraId="182C17A1" w14:textId="341DEF3D" w:rsidR="000D438F" w:rsidRPr="00AE7351" w:rsidRDefault="006416D1" w:rsidP="001E6904">
            <w:pPr>
              <w:spacing w:after="12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The Executive provided an update on the </w:t>
            </w:r>
            <w:r w:rsidR="002B1AC8">
              <w:rPr>
                <w:rFonts w:ascii="Lato" w:hAnsi="Lato" w:cs="Arial"/>
                <w:bCs/>
                <w:color w:val="001446"/>
                <w:lang w:val="en-GB"/>
              </w:rPr>
              <w:t>transfer and timeline of activity. The ILP will con</w:t>
            </w:r>
            <w:r w:rsidR="000D438F">
              <w:rPr>
                <w:rFonts w:ascii="Lato" w:hAnsi="Lato" w:cs="Arial"/>
                <w:bCs/>
                <w:color w:val="001446"/>
                <w:lang w:val="en-GB"/>
              </w:rPr>
              <w:t xml:space="preserve">tinue up to </w:t>
            </w:r>
            <w:r w:rsidR="002B1AC8">
              <w:rPr>
                <w:rFonts w:ascii="Lato" w:hAnsi="Lato" w:cs="Arial"/>
                <w:bCs/>
                <w:color w:val="001446"/>
                <w:lang w:val="en-GB"/>
              </w:rPr>
              <w:t xml:space="preserve">the </w:t>
            </w:r>
            <w:r w:rsidR="000D438F">
              <w:rPr>
                <w:rFonts w:ascii="Lato" w:hAnsi="Lato" w:cs="Arial"/>
                <w:bCs/>
                <w:color w:val="001446"/>
                <w:lang w:val="en-GB"/>
              </w:rPr>
              <w:t>point of transfer</w:t>
            </w:r>
            <w:r w:rsidR="002B1AC8">
              <w:rPr>
                <w:rFonts w:ascii="Lato" w:hAnsi="Lato" w:cs="Arial"/>
                <w:bCs/>
                <w:color w:val="001446"/>
                <w:lang w:val="en-GB"/>
              </w:rPr>
              <w:t>.</w:t>
            </w:r>
          </w:p>
        </w:tc>
      </w:tr>
    </w:tbl>
    <w:p w14:paraId="4553D973" w14:textId="77777777" w:rsidR="009A6FEB" w:rsidRDefault="009A6FEB" w:rsidP="000806AA">
      <w:pPr>
        <w:spacing w:after="0"/>
        <w:rPr>
          <w:rFonts w:ascii="Lato" w:hAnsi="Lato" w:cs="Calibri"/>
          <w:b/>
          <w:color w:val="001446"/>
          <w:u w:val="single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9A6FEB" w14:paraId="23956B7D" w14:textId="77777777" w:rsidTr="00E97301">
        <w:tc>
          <w:tcPr>
            <w:tcW w:w="4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0B206" w14:textId="7A3BD1AB" w:rsidR="009A6FEB" w:rsidRPr="00672ED4" w:rsidRDefault="004502DF" w:rsidP="00E97301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>6.</w:t>
            </w: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A4993" w14:textId="0AE7F9FA" w:rsidR="009A6FEB" w:rsidRPr="00672ED4" w:rsidRDefault="004502DF" w:rsidP="00E97301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>Industry items</w:t>
            </w:r>
            <w:r w:rsidR="009A6FEB">
              <w:rPr>
                <w:rFonts w:ascii="Lato" w:hAnsi="Lato" w:cs="Arial"/>
                <w:b/>
                <w:color w:val="001446"/>
                <w:lang w:val="en-GB"/>
              </w:rPr>
              <w:t xml:space="preserve">   </w:t>
            </w:r>
          </w:p>
        </w:tc>
      </w:tr>
      <w:tr w:rsidR="009A6FEB" w14:paraId="53F09901" w14:textId="77777777" w:rsidTr="00E97301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96125" w14:textId="77777777" w:rsidR="009A6FEB" w:rsidRPr="00672ED4" w:rsidRDefault="009A6FEB" w:rsidP="00E97301">
            <w:pPr>
              <w:rPr>
                <w:rFonts w:ascii="Lato" w:hAnsi="Lato" w:cs="Arial"/>
                <w:color w:val="001446"/>
                <w:lang w:val="en-GB"/>
              </w:rPr>
            </w:pP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08DE7" w14:textId="0C4764AA" w:rsidR="00967BE7" w:rsidRPr="00B24B9E" w:rsidRDefault="43B1C3C7" w:rsidP="00E97301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 w:rsidRPr="7B0DC647">
              <w:rPr>
                <w:rFonts w:ascii="Lato" w:hAnsi="Lato" w:cs="Arial"/>
                <w:color w:val="001446"/>
                <w:lang w:val="en-GB"/>
              </w:rPr>
              <w:t>No further</w:t>
            </w:r>
            <w:r w:rsidR="0024428E">
              <w:rPr>
                <w:rFonts w:ascii="Lato" w:hAnsi="Lato" w:cs="Arial"/>
                <w:bCs/>
                <w:color w:val="001446"/>
                <w:lang w:val="en-GB"/>
              </w:rPr>
              <w:t xml:space="preserve"> industry items were raised for discussion.</w:t>
            </w:r>
          </w:p>
        </w:tc>
      </w:tr>
    </w:tbl>
    <w:p w14:paraId="197C1B24" w14:textId="77777777" w:rsidR="009A6FEB" w:rsidRDefault="009A6FEB" w:rsidP="000806AA">
      <w:pPr>
        <w:spacing w:after="0"/>
        <w:rPr>
          <w:rFonts w:ascii="Lato" w:hAnsi="Lato" w:cs="Calibri"/>
          <w:b/>
          <w:color w:val="001446"/>
          <w:u w:val="single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8931"/>
      </w:tblGrid>
      <w:tr w:rsidR="004502DF" w14:paraId="766B3859" w14:textId="77777777" w:rsidTr="00E97301">
        <w:tc>
          <w:tcPr>
            <w:tcW w:w="4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2A4A2" w14:textId="6B75E7C5" w:rsidR="004502DF" w:rsidRPr="00672ED4" w:rsidRDefault="004502DF" w:rsidP="00E97301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>7</w:t>
            </w:r>
            <w:r w:rsidRPr="00672ED4">
              <w:rPr>
                <w:rFonts w:ascii="Lato" w:hAnsi="Lato" w:cs="Arial"/>
                <w:b/>
                <w:color w:val="001446"/>
                <w:lang w:val="en-GB"/>
              </w:rPr>
              <w:t>.</w:t>
            </w: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2B6CB" w14:textId="22213B4A" w:rsidR="004502DF" w:rsidRPr="00672ED4" w:rsidRDefault="004502DF" w:rsidP="00E97301">
            <w:pPr>
              <w:rPr>
                <w:rFonts w:ascii="Lato" w:hAnsi="Lato" w:cs="Arial"/>
                <w:b/>
                <w:color w:val="001446"/>
                <w:lang w:val="en-GB"/>
              </w:rPr>
            </w:pPr>
            <w:r>
              <w:rPr>
                <w:rFonts w:ascii="Lato" w:hAnsi="Lato" w:cs="Arial"/>
                <w:b/>
                <w:color w:val="001446"/>
                <w:lang w:val="en-GB"/>
              </w:rPr>
              <w:t xml:space="preserve">Any other business   </w:t>
            </w:r>
          </w:p>
        </w:tc>
      </w:tr>
      <w:tr w:rsidR="004502DF" w14:paraId="39B77868" w14:textId="77777777" w:rsidTr="00E97301">
        <w:tc>
          <w:tcPr>
            <w:tcW w:w="4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DADCA" w14:textId="77777777" w:rsidR="004502DF" w:rsidRPr="00672ED4" w:rsidRDefault="004502DF" w:rsidP="00E97301">
            <w:pPr>
              <w:rPr>
                <w:rFonts w:ascii="Lato" w:hAnsi="Lato" w:cs="Arial"/>
                <w:color w:val="001446"/>
                <w:lang w:val="en-GB"/>
              </w:rPr>
            </w:pPr>
          </w:p>
        </w:tc>
        <w:tc>
          <w:tcPr>
            <w:tcW w:w="95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0D0CF" w14:textId="775C004C" w:rsidR="004502DF" w:rsidRPr="00B24B9E" w:rsidRDefault="009818CB" w:rsidP="00E97301">
            <w:pPr>
              <w:spacing w:before="120" w:after="200"/>
              <w:rPr>
                <w:rFonts w:ascii="Lato" w:hAnsi="Lato" w:cs="Arial"/>
                <w:bCs/>
                <w:color w:val="001446"/>
                <w:lang w:val="en-GB"/>
              </w:rPr>
            </w:pPr>
            <w:r>
              <w:rPr>
                <w:rFonts w:ascii="Lato" w:hAnsi="Lato" w:cs="Arial"/>
                <w:bCs/>
                <w:color w:val="001446"/>
                <w:lang w:val="en-GB"/>
              </w:rPr>
              <w:t xml:space="preserve">No further business was discussed. </w:t>
            </w:r>
          </w:p>
        </w:tc>
      </w:tr>
    </w:tbl>
    <w:p w14:paraId="1E1FA96F" w14:textId="77777777" w:rsidR="004502DF" w:rsidRDefault="004502DF" w:rsidP="000806AA">
      <w:pPr>
        <w:spacing w:after="0"/>
        <w:rPr>
          <w:rFonts w:ascii="Lato" w:hAnsi="Lato" w:cs="Calibri"/>
          <w:b/>
          <w:color w:val="001446"/>
          <w:u w:val="single"/>
          <w:lang w:val="en-GB" w:eastAsia="en-GB"/>
        </w:rPr>
      </w:pPr>
    </w:p>
    <w:p w14:paraId="71A91509" w14:textId="5E4B898C" w:rsidR="0037581E" w:rsidRDefault="0036432C" w:rsidP="0037581E">
      <w:pPr>
        <w:rPr>
          <w:rFonts w:ascii="Lato" w:hAnsi="Lato" w:cs="Calibri"/>
          <w:bCs/>
          <w:color w:val="001446"/>
          <w:lang w:val="en-GB" w:eastAsia="en-GB"/>
        </w:rPr>
      </w:pPr>
      <w:r w:rsidRPr="0036432C">
        <w:rPr>
          <w:rFonts w:ascii="Lato" w:hAnsi="Lato" w:cs="Calibri"/>
          <w:bCs/>
          <w:color w:val="001446"/>
          <w:lang w:val="en-GB" w:eastAsia="en-GB"/>
        </w:rPr>
        <w:t xml:space="preserve">The next meeting will be held </w:t>
      </w:r>
      <w:r w:rsidR="002969FA">
        <w:rPr>
          <w:rFonts w:ascii="Lato" w:hAnsi="Lato" w:cs="Calibri"/>
          <w:bCs/>
          <w:color w:val="001446"/>
          <w:lang w:val="en-GB" w:eastAsia="en-GB"/>
        </w:rPr>
        <w:t>on</w:t>
      </w:r>
      <w:r w:rsidR="00E9731B">
        <w:rPr>
          <w:rFonts w:ascii="Lato" w:hAnsi="Lato" w:cs="Calibri"/>
          <w:bCs/>
          <w:color w:val="001446"/>
          <w:lang w:val="en-GB" w:eastAsia="en-GB"/>
        </w:rPr>
        <w:t xml:space="preserve">: </w:t>
      </w:r>
      <w:r w:rsidR="00FA3D54">
        <w:rPr>
          <w:rFonts w:ascii="Lato" w:hAnsi="Lato" w:cs="Calibri"/>
          <w:bCs/>
          <w:color w:val="001446"/>
          <w:lang w:val="en-GB" w:eastAsia="en-GB"/>
        </w:rPr>
        <w:t>Wednesday 14 December</w:t>
      </w:r>
      <w:r w:rsidR="002969FA">
        <w:rPr>
          <w:rFonts w:ascii="Lato" w:hAnsi="Lato" w:cs="Calibri"/>
          <w:bCs/>
          <w:color w:val="001446"/>
          <w:lang w:val="en-GB" w:eastAsia="en-GB"/>
        </w:rPr>
        <w:t xml:space="preserve"> </w:t>
      </w:r>
      <w:r w:rsidR="00E9731B" w:rsidRPr="00E069D0">
        <w:rPr>
          <w:rFonts w:ascii="Lato" w:hAnsi="Lato" w:cs="Calibri"/>
          <w:bCs/>
          <w:color w:val="001446"/>
          <w:lang w:val="en-GB" w:eastAsia="en-GB"/>
        </w:rPr>
        <w:t>2022</w:t>
      </w:r>
    </w:p>
    <w:p w14:paraId="7611FB5C" w14:textId="5A5107E7" w:rsidR="00862244" w:rsidRPr="0037581E" w:rsidRDefault="000577B5" w:rsidP="0037581E">
      <w:pPr>
        <w:rPr>
          <w:rFonts w:ascii="Lato" w:hAnsi="Lato" w:cs="Calibri"/>
          <w:bCs/>
          <w:color w:val="001446"/>
          <w:lang w:val="en-GB" w:eastAsia="en-GB"/>
        </w:rPr>
      </w:pPr>
      <w:r w:rsidRPr="00FA26F2">
        <w:rPr>
          <w:rFonts w:ascii="Lato" w:hAnsi="Lato" w:cs="Calibri"/>
          <w:b/>
          <w:color w:val="001446"/>
          <w:u w:val="single"/>
          <w:lang w:val="en-GB" w:eastAsia="en-GB"/>
        </w:rPr>
        <w:t xml:space="preserve">Action </w:t>
      </w:r>
      <w:r w:rsidR="003A55ED">
        <w:rPr>
          <w:rFonts w:ascii="Lato" w:hAnsi="Lato" w:cs="Calibri"/>
          <w:b/>
          <w:bCs/>
          <w:color w:val="001446"/>
          <w:u w:val="single"/>
          <w:lang w:val="en-GB" w:eastAsia="en-GB"/>
        </w:rPr>
        <w:t>l</w:t>
      </w:r>
      <w:r w:rsidRPr="00FA26F2">
        <w:rPr>
          <w:rFonts w:ascii="Lato" w:hAnsi="Lato" w:cs="Calibri"/>
          <w:b/>
          <w:bCs/>
          <w:color w:val="001446"/>
          <w:u w:val="single"/>
          <w:lang w:val="en-GB" w:eastAsia="en-GB"/>
        </w:rPr>
        <w:t>og</w:t>
      </w:r>
      <w:r w:rsidRPr="00FA26F2">
        <w:rPr>
          <w:rFonts w:ascii="Lato" w:hAnsi="Lato" w:cs="Calibri"/>
          <w:b/>
          <w:color w:val="001446"/>
          <w:u w:val="single"/>
          <w:lang w:val="en-GB" w:eastAsia="en-GB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30"/>
        <w:gridCol w:w="1276"/>
        <w:gridCol w:w="3047"/>
      </w:tblGrid>
      <w:tr w:rsidR="00862244" w14:paraId="7F7E3E97" w14:textId="77777777" w:rsidTr="3932D75F">
        <w:tc>
          <w:tcPr>
            <w:tcW w:w="5030" w:type="dxa"/>
            <w:tcBorders>
              <w:bottom w:val="single" w:sz="4" w:space="0" w:color="auto"/>
            </w:tcBorders>
          </w:tcPr>
          <w:p w14:paraId="028896C6" w14:textId="77777777" w:rsidR="0037581E" w:rsidRDefault="0037581E" w:rsidP="00142F86">
            <w:pPr>
              <w:rPr>
                <w:rFonts w:ascii="Lato" w:hAnsi="Lato"/>
                <w:b/>
                <w:color w:val="001446"/>
                <w:lang w:val="en-GB"/>
              </w:rPr>
            </w:pPr>
          </w:p>
          <w:p w14:paraId="3E7E9186" w14:textId="7B25C772" w:rsidR="00862244" w:rsidRPr="00FA26F2" w:rsidRDefault="00862244" w:rsidP="00142F86">
            <w:pPr>
              <w:rPr>
                <w:rFonts w:ascii="Lato" w:hAnsi="Lato"/>
                <w:b/>
                <w:color w:val="001446"/>
                <w:lang w:val="en-GB"/>
              </w:rPr>
            </w:pPr>
            <w:r w:rsidRPr="00FA26F2">
              <w:rPr>
                <w:rFonts w:ascii="Lato" w:hAnsi="Lato"/>
                <w:b/>
                <w:color w:val="001446"/>
                <w:lang w:val="en-GB"/>
              </w:rPr>
              <w:t xml:space="preserve">Actions </w:t>
            </w:r>
            <w:r w:rsidR="00DE499C">
              <w:rPr>
                <w:rFonts w:ascii="Lato" w:hAnsi="Lato"/>
                <w:b/>
                <w:color w:val="001446"/>
                <w:lang w:val="en-GB"/>
              </w:rPr>
              <w:t>from the meeting</w:t>
            </w:r>
          </w:p>
          <w:p w14:paraId="18A18BF0" w14:textId="77777777" w:rsidR="00862244" w:rsidRPr="00FA26F2" w:rsidRDefault="00862244" w:rsidP="00142F86">
            <w:pPr>
              <w:rPr>
                <w:rFonts w:ascii="Lato" w:hAnsi="Lato"/>
                <w:b/>
                <w:color w:val="001446"/>
                <w:lang w:val="en-GB"/>
              </w:rPr>
            </w:pPr>
          </w:p>
        </w:tc>
        <w:tc>
          <w:tcPr>
            <w:tcW w:w="1276" w:type="dxa"/>
          </w:tcPr>
          <w:p w14:paraId="088229E4" w14:textId="77777777" w:rsidR="00862244" w:rsidRPr="00FA26F2" w:rsidRDefault="00862244" w:rsidP="00142F86">
            <w:pPr>
              <w:rPr>
                <w:rFonts w:ascii="Lato" w:hAnsi="Lato"/>
                <w:b/>
                <w:color w:val="001446"/>
                <w:lang w:val="en-GB"/>
              </w:rPr>
            </w:pPr>
          </w:p>
          <w:p w14:paraId="048DD00C" w14:textId="77777777" w:rsidR="00862244" w:rsidRPr="00FA26F2" w:rsidRDefault="00862244" w:rsidP="00142F86">
            <w:pPr>
              <w:rPr>
                <w:rFonts w:ascii="Lato" w:hAnsi="Lato"/>
                <w:b/>
                <w:color w:val="001446"/>
                <w:lang w:val="en-GB"/>
              </w:rPr>
            </w:pPr>
            <w:r w:rsidRPr="00FA26F2">
              <w:rPr>
                <w:rFonts w:ascii="Lato" w:hAnsi="Lato"/>
                <w:b/>
                <w:color w:val="001446"/>
                <w:lang w:val="en-GB"/>
              </w:rPr>
              <w:t>Status</w:t>
            </w:r>
          </w:p>
        </w:tc>
        <w:tc>
          <w:tcPr>
            <w:tcW w:w="3047" w:type="dxa"/>
          </w:tcPr>
          <w:p w14:paraId="4F730306" w14:textId="77777777" w:rsidR="00862244" w:rsidRPr="00FA26F2" w:rsidRDefault="00862244" w:rsidP="00142F86">
            <w:pPr>
              <w:rPr>
                <w:rFonts w:ascii="Lato" w:hAnsi="Lato"/>
                <w:b/>
                <w:color w:val="001446"/>
                <w:lang w:val="en-GB"/>
              </w:rPr>
            </w:pPr>
          </w:p>
          <w:p w14:paraId="0A47CC88" w14:textId="77777777" w:rsidR="00862244" w:rsidRPr="00FA26F2" w:rsidRDefault="00862244" w:rsidP="00142F86">
            <w:pPr>
              <w:rPr>
                <w:rFonts w:ascii="Lato" w:hAnsi="Lato"/>
                <w:b/>
                <w:color w:val="001446"/>
                <w:lang w:val="en-GB"/>
              </w:rPr>
            </w:pPr>
            <w:r w:rsidRPr="00FA26F2">
              <w:rPr>
                <w:rFonts w:ascii="Lato" w:hAnsi="Lato"/>
                <w:b/>
                <w:color w:val="001446"/>
                <w:lang w:val="en-GB"/>
              </w:rPr>
              <w:t>Notes</w:t>
            </w:r>
          </w:p>
        </w:tc>
      </w:tr>
      <w:tr w:rsidR="00E10A83" w14:paraId="0A2375C1" w14:textId="77777777" w:rsidTr="00376FCA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967E" w14:textId="022EE7E8" w:rsidR="00E10A83" w:rsidRPr="00376FCA" w:rsidRDefault="00E10A83" w:rsidP="00376FCA">
            <w:pPr>
              <w:spacing w:before="120" w:after="120"/>
              <w:rPr>
                <w:rFonts w:ascii="Lato" w:hAnsi="Lato" w:cs="Arial"/>
                <w:bCs/>
                <w:color w:val="00144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C81163F" w14:textId="5A63B29D" w:rsidR="00E10A83" w:rsidRPr="00E1445C" w:rsidRDefault="00E10A83" w:rsidP="00376FCA">
            <w:pPr>
              <w:rPr>
                <w:rFonts w:ascii="Lato" w:hAnsi="Lato"/>
                <w:bCs/>
                <w:color w:val="001446"/>
                <w:lang w:val="en-GB"/>
              </w:rPr>
            </w:pPr>
          </w:p>
        </w:tc>
        <w:tc>
          <w:tcPr>
            <w:tcW w:w="3047" w:type="dxa"/>
            <w:vAlign w:val="center"/>
          </w:tcPr>
          <w:p w14:paraId="0F3F4AC1" w14:textId="1CF758FD" w:rsidR="00E10A83" w:rsidRPr="00FA26F2" w:rsidRDefault="00E10A83" w:rsidP="00376FCA">
            <w:pPr>
              <w:rPr>
                <w:rFonts w:ascii="Lato" w:hAnsi="Lato"/>
                <w:color w:val="001446"/>
                <w:lang w:val="en-GB"/>
              </w:rPr>
            </w:pPr>
          </w:p>
        </w:tc>
      </w:tr>
      <w:tr w:rsidR="00376FCA" w14:paraId="6E1CFC70" w14:textId="77777777" w:rsidTr="00376FCA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C83A" w14:textId="1F313323" w:rsidR="00376FCA" w:rsidRPr="00376FCA" w:rsidRDefault="00376FCA" w:rsidP="00376FCA">
            <w:pPr>
              <w:spacing w:before="120" w:after="120"/>
              <w:rPr>
                <w:rFonts w:ascii="Lato" w:hAnsi="Lato" w:cs="Arial"/>
                <w:bCs/>
                <w:color w:val="001446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AC26196" w14:textId="26CB1118" w:rsidR="00376FCA" w:rsidRPr="00E1445C" w:rsidRDefault="00376FCA" w:rsidP="00E1445C">
            <w:pPr>
              <w:spacing w:before="120"/>
              <w:rPr>
                <w:rFonts w:ascii="Lato" w:hAnsi="Lato"/>
                <w:bCs/>
                <w:color w:val="001446"/>
                <w:lang w:val="en-GB"/>
              </w:rPr>
            </w:pPr>
          </w:p>
        </w:tc>
        <w:tc>
          <w:tcPr>
            <w:tcW w:w="3047" w:type="dxa"/>
            <w:vAlign w:val="center"/>
          </w:tcPr>
          <w:p w14:paraId="3E26B5E6" w14:textId="77777777" w:rsidR="00376FCA" w:rsidRPr="00FA26F2" w:rsidRDefault="00376FCA" w:rsidP="00142F86">
            <w:pPr>
              <w:rPr>
                <w:rFonts w:ascii="Lato" w:hAnsi="Lato"/>
                <w:color w:val="001446"/>
                <w:lang w:val="en-GB"/>
              </w:rPr>
            </w:pPr>
          </w:p>
        </w:tc>
      </w:tr>
    </w:tbl>
    <w:p w14:paraId="2AC6472A" w14:textId="77777777" w:rsidR="00017B01" w:rsidRPr="00FA26F2" w:rsidRDefault="00017B01" w:rsidP="00692A90">
      <w:pPr>
        <w:rPr>
          <w:rFonts w:ascii="Lato" w:hAnsi="Lato" w:cs="Calibri"/>
          <w:b/>
          <w:color w:val="001446"/>
          <w:u w:val="single"/>
          <w:lang w:val="en-GB" w:eastAsia="en-GB"/>
        </w:rPr>
      </w:pPr>
    </w:p>
    <w:sectPr w:rsidR="00017B01" w:rsidRPr="00FA26F2" w:rsidSect="007813C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E1A7" w14:textId="77777777" w:rsidR="00FF342D" w:rsidRDefault="00FF342D" w:rsidP="001E7D29">
      <w:pPr>
        <w:spacing w:after="0" w:line="240" w:lineRule="auto"/>
      </w:pPr>
      <w:r>
        <w:separator/>
      </w:r>
    </w:p>
  </w:endnote>
  <w:endnote w:type="continuationSeparator" w:id="0">
    <w:p w14:paraId="64E43AE2" w14:textId="77777777" w:rsidR="00FF342D" w:rsidRDefault="00FF342D" w:rsidP="001E7D29">
      <w:pPr>
        <w:spacing w:after="0" w:line="240" w:lineRule="auto"/>
      </w:pPr>
      <w:r>
        <w:continuationSeparator/>
      </w:r>
    </w:p>
  </w:endnote>
  <w:endnote w:type="continuationNotice" w:id="1">
    <w:p w14:paraId="6A6D4525" w14:textId="77777777" w:rsidR="00FF342D" w:rsidRDefault="00FF3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624357"/>
      <w:docPartObj>
        <w:docPartGallery w:val="Page Numbers (Bottom of Page)"/>
        <w:docPartUnique/>
      </w:docPartObj>
    </w:sdtPr>
    <w:sdtEndPr>
      <w:rPr>
        <w:rFonts w:ascii="Lato" w:hAnsi="Lato"/>
        <w:noProof/>
        <w:color w:val="001446"/>
      </w:rPr>
    </w:sdtEndPr>
    <w:sdtContent>
      <w:p w14:paraId="31277217" w14:textId="1C73BB7E" w:rsidR="00AD6EEE" w:rsidRPr="00AD6EEE" w:rsidRDefault="00AD6EEE">
        <w:pPr>
          <w:pStyle w:val="Footer"/>
          <w:jc w:val="center"/>
          <w:rPr>
            <w:rFonts w:ascii="Lato" w:hAnsi="Lato"/>
            <w:color w:val="001446"/>
          </w:rPr>
        </w:pPr>
        <w:r w:rsidRPr="00AD6EEE">
          <w:rPr>
            <w:rFonts w:ascii="Lato" w:hAnsi="Lato"/>
            <w:color w:val="001446"/>
          </w:rPr>
          <w:fldChar w:fldCharType="begin"/>
        </w:r>
        <w:r w:rsidRPr="00AD6EEE">
          <w:rPr>
            <w:rFonts w:ascii="Lato" w:hAnsi="Lato"/>
            <w:color w:val="001446"/>
          </w:rPr>
          <w:instrText xml:space="preserve"> PAGE   \* MERGEFORMAT </w:instrText>
        </w:r>
        <w:r w:rsidRPr="00AD6EEE">
          <w:rPr>
            <w:rFonts w:ascii="Lato" w:hAnsi="Lato"/>
            <w:color w:val="001446"/>
          </w:rPr>
          <w:fldChar w:fldCharType="separate"/>
        </w:r>
        <w:r w:rsidRPr="00AD6EEE">
          <w:rPr>
            <w:rFonts w:ascii="Lato" w:hAnsi="Lato"/>
            <w:noProof/>
            <w:color w:val="001446"/>
          </w:rPr>
          <w:t>2</w:t>
        </w:r>
        <w:r w:rsidRPr="00AD6EEE">
          <w:rPr>
            <w:rFonts w:ascii="Lato" w:hAnsi="Lato"/>
            <w:noProof/>
            <w:color w:val="001446"/>
          </w:rPr>
          <w:fldChar w:fldCharType="end"/>
        </w:r>
      </w:p>
    </w:sdtContent>
  </w:sdt>
  <w:p w14:paraId="797601A4" w14:textId="4C5F8AFD" w:rsidR="001D5141" w:rsidRPr="004A53C8" w:rsidRDefault="001D5141" w:rsidP="004A53C8">
    <w:pPr>
      <w:pStyle w:val="Footer"/>
      <w:rPr>
        <w:rFonts w:ascii="Lato" w:hAnsi="Lato"/>
        <w:color w:val="0014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F8CC" w14:textId="77777777" w:rsidR="00FF342D" w:rsidRDefault="00FF342D" w:rsidP="001E7D29">
      <w:pPr>
        <w:spacing w:after="0" w:line="240" w:lineRule="auto"/>
      </w:pPr>
      <w:r>
        <w:separator/>
      </w:r>
    </w:p>
  </w:footnote>
  <w:footnote w:type="continuationSeparator" w:id="0">
    <w:p w14:paraId="4A6A2D30" w14:textId="77777777" w:rsidR="00FF342D" w:rsidRDefault="00FF342D" w:rsidP="001E7D29">
      <w:pPr>
        <w:spacing w:after="0" w:line="240" w:lineRule="auto"/>
      </w:pPr>
      <w:r>
        <w:continuationSeparator/>
      </w:r>
    </w:p>
  </w:footnote>
  <w:footnote w:type="continuationNotice" w:id="1">
    <w:p w14:paraId="4C6A228E" w14:textId="77777777" w:rsidR="00FF342D" w:rsidRDefault="00FF34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C532" w14:textId="393F2481" w:rsidR="000F4987" w:rsidRDefault="007C4C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58975" wp14:editId="04AB1DA4">
          <wp:simplePos x="0" y="0"/>
          <wp:positionH relativeFrom="page">
            <wp:posOffset>6116955</wp:posOffset>
          </wp:positionH>
          <wp:positionV relativeFrom="page">
            <wp:posOffset>361150</wp:posOffset>
          </wp:positionV>
          <wp:extent cx="921600" cy="522000"/>
          <wp:effectExtent l="0" t="0" r="0" b="0"/>
          <wp:wrapTight wrapText="bothSides">
            <wp:wrapPolygon edited="0">
              <wp:start x="0" y="0"/>
              <wp:lineTo x="0" y="20496"/>
              <wp:lineTo x="20990" y="20496"/>
              <wp:lineTo x="20990" y="11825"/>
              <wp:lineTo x="18757" y="0"/>
              <wp:lineTo x="0" y="0"/>
            </wp:wrapPolygon>
          </wp:wrapTight>
          <wp:docPr id="4" name="Picture 4" descr="C:\Users\dowen\AppData\Local\Microsoft\Windows\Temporary Internet Files\Content.Word\PSA logo + 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wen\AppData\Local\Microsoft\Windows\Temporary Internet Files\Content.Word\PSA logo + str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317C94"/>
    <w:multiLevelType w:val="hybridMultilevel"/>
    <w:tmpl w:val="2D0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6772"/>
    <w:multiLevelType w:val="multilevel"/>
    <w:tmpl w:val="C79AD81A"/>
    <w:lvl w:ilvl="0">
      <w:start w:val="1"/>
      <w:numFmt w:val="decimal"/>
      <w:pStyle w:val="ListNumber"/>
      <w:lvlText w:val="%1)"/>
      <w:lvlJc w:val="left"/>
      <w:pPr>
        <w:ind w:left="173" w:hanging="173"/>
      </w:pPr>
      <w:rPr>
        <w:rFonts w:ascii="Lato" w:hAnsi="Lato"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" w15:restartNumberingAfterBreak="0">
    <w:nsid w:val="46765CB5"/>
    <w:multiLevelType w:val="hybridMultilevel"/>
    <w:tmpl w:val="F314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674C0"/>
    <w:multiLevelType w:val="hybridMultilevel"/>
    <w:tmpl w:val="70DC2A58"/>
    <w:lvl w:ilvl="0" w:tplc="F7F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C7D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07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A3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0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6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4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3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48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A94116"/>
    <w:multiLevelType w:val="hybridMultilevel"/>
    <w:tmpl w:val="B86EE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270557">
    <w:abstractNumId w:val="0"/>
  </w:num>
  <w:num w:numId="2" w16cid:durableId="1290161066">
    <w:abstractNumId w:val="2"/>
  </w:num>
  <w:num w:numId="3" w16cid:durableId="887105457">
    <w:abstractNumId w:val="3"/>
  </w:num>
  <w:num w:numId="4" w16cid:durableId="1462454240">
    <w:abstractNumId w:val="5"/>
  </w:num>
  <w:num w:numId="5" w16cid:durableId="61413014">
    <w:abstractNumId w:val="1"/>
  </w:num>
  <w:num w:numId="6" w16cid:durableId="2788006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CC"/>
    <w:rsid w:val="000002E8"/>
    <w:rsid w:val="00001952"/>
    <w:rsid w:val="000021F1"/>
    <w:rsid w:val="0000240D"/>
    <w:rsid w:val="000032E3"/>
    <w:rsid w:val="0000360D"/>
    <w:rsid w:val="00004732"/>
    <w:rsid w:val="00004B4B"/>
    <w:rsid w:val="00004D5E"/>
    <w:rsid w:val="000073DF"/>
    <w:rsid w:val="000075F5"/>
    <w:rsid w:val="00007EC9"/>
    <w:rsid w:val="00011655"/>
    <w:rsid w:val="0001224D"/>
    <w:rsid w:val="00012DED"/>
    <w:rsid w:val="00013917"/>
    <w:rsid w:val="00014690"/>
    <w:rsid w:val="00014B0D"/>
    <w:rsid w:val="000150F3"/>
    <w:rsid w:val="000158F0"/>
    <w:rsid w:val="0001603C"/>
    <w:rsid w:val="0001704F"/>
    <w:rsid w:val="000171D4"/>
    <w:rsid w:val="00017640"/>
    <w:rsid w:val="000176B4"/>
    <w:rsid w:val="000178DD"/>
    <w:rsid w:val="00017B01"/>
    <w:rsid w:val="00017CE2"/>
    <w:rsid w:val="00020319"/>
    <w:rsid w:val="000208B9"/>
    <w:rsid w:val="000215FE"/>
    <w:rsid w:val="00021820"/>
    <w:rsid w:val="00022491"/>
    <w:rsid w:val="0002262D"/>
    <w:rsid w:val="00022672"/>
    <w:rsid w:val="0002313F"/>
    <w:rsid w:val="00023D6A"/>
    <w:rsid w:val="00024038"/>
    <w:rsid w:val="00024115"/>
    <w:rsid w:val="00025B99"/>
    <w:rsid w:val="0002600B"/>
    <w:rsid w:val="0002667E"/>
    <w:rsid w:val="00026BA8"/>
    <w:rsid w:val="000271A1"/>
    <w:rsid w:val="0002726D"/>
    <w:rsid w:val="00027AEF"/>
    <w:rsid w:val="00030FBF"/>
    <w:rsid w:val="000314F1"/>
    <w:rsid w:val="0003361B"/>
    <w:rsid w:val="00033D1F"/>
    <w:rsid w:val="00033FC6"/>
    <w:rsid w:val="000341E3"/>
    <w:rsid w:val="00035215"/>
    <w:rsid w:val="0003596D"/>
    <w:rsid w:val="000359E6"/>
    <w:rsid w:val="00036277"/>
    <w:rsid w:val="00040364"/>
    <w:rsid w:val="00040C2F"/>
    <w:rsid w:val="00041496"/>
    <w:rsid w:val="000414B9"/>
    <w:rsid w:val="00041830"/>
    <w:rsid w:val="00041FE4"/>
    <w:rsid w:val="00042260"/>
    <w:rsid w:val="000422B8"/>
    <w:rsid w:val="00042CF9"/>
    <w:rsid w:val="00042D9A"/>
    <w:rsid w:val="0004376A"/>
    <w:rsid w:val="00043862"/>
    <w:rsid w:val="00044B4D"/>
    <w:rsid w:val="0004783E"/>
    <w:rsid w:val="00047E58"/>
    <w:rsid w:val="0005007E"/>
    <w:rsid w:val="000504AD"/>
    <w:rsid w:val="00050541"/>
    <w:rsid w:val="00050EB2"/>
    <w:rsid w:val="000522CA"/>
    <w:rsid w:val="000529FE"/>
    <w:rsid w:val="00052D5F"/>
    <w:rsid w:val="000536CF"/>
    <w:rsid w:val="00054F2C"/>
    <w:rsid w:val="00055241"/>
    <w:rsid w:val="000554F5"/>
    <w:rsid w:val="00055D23"/>
    <w:rsid w:val="000562CB"/>
    <w:rsid w:val="000563CB"/>
    <w:rsid w:val="00056588"/>
    <w:rsid w:val="00057658"/>
    <w:rsid w:val="00057671"/>
    <w:rsid w:val="000577B5"/>
    <w:rsid w:val="00060CB3"/>
    <w:rsid w:val="0006107A"/>
    <w:rsid w:val="00061559"/>
    <w:rsid w:val="0006169C"/>
    <w:rsid w:val="0006174A"/>
    <w:rsid w:val="000618AC"/>
    <w:rsid w:val="00061D45"/>
    <w:rsid w:val="00062430"/>
    <w:rsid w:val="00062B34"/>
    <w:rsid w:val="000633CF"/>
    <w:rsid w:val="0006348D"/>
    <w:rsid w:val="000635CA"/>
    <w:rsid w:val="00064193"/>
    <w:rsid w:val="0006456D"/>
    <w:rsid w:val="00064661"/>
    <w:rsid w:val="00064E89"/>
    <w:rsid w:val="00064FA3"/>
    <w:rsid w:val="0006522A"/>
    <w:rsid w:val="000665F3"/>
    <w:rsid w:val="0006742B"/>
    <w:rsid w:val="00070020"/>
    <w:rsid w:val="000700BB"/>
    <w:rsid w:val="00070202"/>
    <w:rsid w:val="00070D41"/>
    <w:rsid w:val="00071213"/>
    <w:rsid w:val="0007166B"/>
    <w:rsid w:val="000719EA"/>
    <w:rsid w:val="00071CAC"/>
    <w:rsid w:val="00071FA3"/>
    <w:rsid w:val="00073008"/>
    <w:rsid w:val="00073A38"/>
    <w:rsid w:val="00073C4E"/>
    <w:rsid w:val="00073CB7"/>
    <w:rsid w:val="00073DC8"/>
    <w:rsid w:val="00074067"/>
    <w:rsid w:val="0007408B"/>
    <w:rsid w:val="00075162"/>
    <w:rsid w:val="00075D9C"/>
    <w:rsid w:val="00076126"/>
    <w:rsid w:val="00076252"/>
    <w:rsid w:val="00076D42"/>
    <w:rsid w:val="00076F2B"/>
    <w:rsid w:val="00077608"/>
    <w:rsid w:val="000777A5"/>
    <w:rsid w:val="0008013A"/>
    <w:rsid w:val="000806AA"/>
    <w:rsid w:val="000808D5"/>
    <w:rsid w:val="00081C84"/>
    <w:rsid w:val="00082CBD"/>
    <w:rsid w:val="00082EAE"/>
    <w:rsid w:val="00083691"/>
    <w:rsid w:val="00083DBF"/>
    <w:rsid w:val="00083EF9"/>
    <w:rsid w:val="0008439B"/>
    <w:rsid w:val="000847FD"/>
    <w:rsid w:val="00084A8F"/>
    <w:rsid w:val="00087AFD"/>
    <w:rsid w:val="0008B2E7"/>
    <w:rsid w:val="00090B90"/>
    <w:rsid w:val="00091F2F"/>
    <w:rsid w:val="000922CE"/>
    <w:rsid w:val="000928F4"/>
    <w:rsid w:val="000947EB"/>
    <w:rsid w:val="00094B92"/>
    <w:rsid w:val="000953C5"/>
    <w:rsid w:val="00095777"/>
    <w:rsid w:val="0009598A"/>
    <w:rsid w:val="00095C22"/>
    <w:rsid w:val="000960F1"/>
    <w:rsid w:val="00096909"/>
    <w:rsid w:val="000972E9"/>
    <w:rsid w:val="000A064C"/>
    <w:rsid w:val="000A1743"/>
    <w:rsid w:val="000A2E29"/>
    <w:rsid w:val="000A2FD2"/>
    <w:rsid w:val="000A3B2F"/>
    <w:rsid w:val="000A5071"/>
    <w:rsid w:val="000A551B"/>
    <w:rsid w:val="000A61A3"/>
    <w:rsid w:val="000B13B3"/>
    <w:rsid w:val="000B1496"/>
    <w:rsid w:val="000B178E"/>
    <w:rsid w:val="000B1804"/>
    <w:rsid w:val="000B1E03"/>
    <w:rsid w:val="000B21D2"/>
    <w:rsid w:val="000B3154"/>
    <w:rsid w:val="000B35DD"/>
    <w:rsid w:val="000B38A1"/>
    <w:rsid w:val="000B4535"/>
    <w:rsid w:val="000B4B12"/>
    <w:rsid w:val="000B5059"/>
    <w:rsid w:val="000B5877"/>
    <w:rsid w:val="000B6038"/>
    <w:rsid w:val="000B625A"/>
    <w:rsid w:val="000B655F"/>
    <w:rsid w:val="000B7286"/>
    <w:rsid w:val="000C1A23"/>
    <w:rsid w:val="000C1CB6"/>
    <w:rsid w:val="000C26AE"/>
    <w:rsid w:val="000C379A"/>
    <w:rsid w:val="000C3DD8"/>
    <w:rsid w:val="000C4134"/>
    <w:rsid w:val="000C42C0"/>
    <w:rsid w:val="000C441D"/>
    <w:rsid w:val="000C4D02"/>
    <w:rsid w:val="000C4DEB"/>
    <w:rsid w:val="000C64D1"/>
    <w:rsid w:val="000C6E0C"/>
    <w:rsid w:val="000C74E8"/>
    <w:rsid w:val="000C7A36"/>
    <w:rsid w:val="000D0617"/>
    <w:rsid w:val="000D0CEB"/>
    <w:rsid w:val="000D0D86"/>
    <w:rsid w:val="000D12C0"/>
    <w:rsid w:val="000D1527"/>
    <w:rsid w:val="000D1805"/>
    <w:rsid w:val="000D1A67"/>
    <w:rsid w:val="000D31F3"/>
    <w:rsid w:val="000D33FD"/>
    <w:rsid w:val="000D3EA7"/>
    <w:rsid w:val="000D4261"/>
    <w:rsid w:val="000D438F"/>
    <w:rsid w:val="000D445D"/>
    <w:rsid w:val="000D475A"/>
    <w:rsid w:val="000D4933"/>
    <w:rsid w:val="000D4ABB"/>
    <w:rsid w:val="000D4E42"/>
    <w:rsid w:val="000D5D4F"/>
    <w:rsid w:val="000D7316"/>
    <w:rsid w:val="000D7A13"/>
    <w:rsid w:val="000D7D2F"/>
    <w:rsid w:val="000E0A81"/>
    <w:rsid w:val="000E1209"/>
    <w:rsid w:val="000E18BF"/>
    <w:rsid w:val="000E1D6C"/>
    <w:rsid w:val="000E3082"/>
    <w:rsid w:val="000E34E3"/>
    <w:rsid w:val="000E35CC"/>
    <w:rsid w:val="000E3C25"/>
    <w:rsid w:val="000E3FE2"/>
    <w:rsid w:val="000E4FA9"/>
    <w:rsid w:val="000E503F"/>
    <w:rsid w:val="000E5057"/>
    <w:rsid w:val="000E5DC6"/>
    <w:rsid w:val="000E5F22"/>
    <w:rsid w:val="000E67E5"/>
    <w:rsid w:val="000E7D59"/>
    <w:rsid w:val="000F02C7"/>
    <w:rsid w:val="000F051E"/>
    <w:rsid w:val="000F06D1"/>
    <w:rsid w:val="000F0A24"/>
    <w:rsid w:val="000F3A1E"/>
    <w:rsid w:val="000F3B4C"/>
    <w:rsid w:val="000F3D5F"/>
    <w:rsid w:val="000F3F9F"/>
    <w:rsid w:val="000F47FA"/>
    <w:rsid w:val="000F483C"/>
    <w:rsid w:val="000F4987"/>
    <w:rsid w:val="000F5FEA"/>
    <w:rsid w:val="000F65EC"/>
    <w:rsid w:val="000F7387"/>
    <w:rsid w:val="000F73ED"/>
    <w:rsid w:val="000F75F8"/>
    <w:rsid w:val="000F79CF"/>
    <w:rsid w:val="000F7A05"/>
    <w:rsid w:val="000F7AC4"/>
    <w:rsid w:val="000F7B33"/>
    <w:rsid w:val="000F7C57"/>
    <w:rsid w:val="001001D9"/>
    <w:rsid w:val="00100DA1"/>
    <w:rsid w:val="00101E65"/>
    <w:rsid w:val="00102136"/>
    <w:rsid w:val="001026D1"/>
    <w:rsid w:val="00103225"/>
    <w:rsid w:val="00103755"/>
    <w:rsid w:val="00104039"/>
    <w:rsid w:val="001053E5"/>
    <w:rsid w:val="00105B18"/>
    <w:rsid w:val="00106169"/>
    <w:rsid w:val="00106376"/>
    <w:rsid w:val="0010737E"/>
    <w:rsid w:val="00107503"/>
    <w:rsid w:val="00107EDE"/>
    <w:rsid w:val="00110030"/>
    <w:rsid w:val="001101CC"/>
    <w:rsid w:val="001105C6"/>
    <w:rsid w:val="00110616"/>
    <w:rsid w:val="00111A66"/>
    <w:rsid w:val="00112637"/>
    <w:rsid w:val="00113670"/>
    <w:rsid w:val="00113C9B"/>
    <w:rsid w:val="00113E8E"/>
    <w:rsid w:val="0011443A"/>
    <w:rsid w:val="0011573E"/>
    <w:rsid w:val="00115EFD"/>
    <w:rsid w:val="001162DD"/>
    <w:rsid w:val="001164B4"/>
    <w:rsid w:val="00116D66"/>
    <w:rsid w:val="00117E26"/>
    <w:rsid w:val="001207AB"/>
    <w:rsid w:val="001207CE"/>
    <w:rsid w:val="00121DA8"/>
    <w:rsid w:val="00121FDE"/>
    <w:rsid w:val="00122CB5"/>
    <w:rsid w:val="00123D36"/>
    <w:rsid w:val="00124A77"/>
    <w:rsid w:val="00124A7D"/>
    <w:rsid w:val="00124B5A"/>
    <w:rsid w:val="00126145"/>
    <w:rsid w:val="0012625C"/>
    <w:rsid w:val="001262BD"/>
    <w:rsid w:val="00126461"/>
    <w:rsid w:val="0012650D"/>
    <w:rsid w:val="001269DE"/>
    <w:rsid w:val="00126A29"/>
    <w:rsid w:val="00126A3E"/>
    <w:rsid w:val="0012758F"/>
    <w:rsid w:val="0013031E"/>
    <w:rsid w:val="001303D8"/>
    <w:rsid w:val="00130E43"/>
    <w:rsid w:val="001334E1"/>
    <w:rsid w:val="00133F92"/>
    <w:rsid w:val="001340AF"/>
    <w:rsid w:val="00134489"/>
    <w:rsid w:val="00134702"/>
    <w:rsid w:val="00134DF7"/>
    <w:rsid w:val="00134FD1"/>
    <w:rsid w:val="0013521F"/>
    <w:rsid w:val="001358A0"/>
    <w:rsid w:val="00135FF1"/>
    <w:rsid w:val="00137611"/>
    <w:rsid w:val="00137DDD"/>
    <w:rsid w:val="00137F6C"/>
    <w:rsid w:val="00140B53"/>
    <w:rsid w:val="00140B61"/>
    <w:rsid w:val="00140DAE"/>
    <w:rsid w:val="00141019"/>
    <w:rsid w:val="001411A6"/>
    <w:rsid w:val="00141475"/>
    <w:rsid w:val="00141859"/>
    <w:rsid w:val="00141984"/>
    <w:rsid w:val="001429B7"/>
    <w:rsid w:val="00142CB7"/>
    <w:rsid w:val="00142F86"/>
    <w:rsid w:val="00143B88"/>
    <w:rsid w:val="00144446"/>
    <w:rsid w:val="001446A5"/>
    <w:rsid w:val="001452E7"/>
    <w:rsid w:val="00145703"/>
    <w:rsid w:val="00145DA5"/>
    <w:rsid w:val="00145EB8"/>
    <w:rsid w:val="00145FCC"/>
    <w:rsid w:val="001466BF"/>
    <w:rsid w:val="00147048"/>
    <w:rsid w:val="00147053"/>
    <w:rsid w:val="0014799C"/>
    <w:rsid w:val="00150280"/>
    <w:rsid w:val="00150D49"/>
    <w:rsid w:val="001513C8"/>
    <w:rsid w:val="001514AC"/>
    <w:rsid w:val="001515F8"/>
    <w:rsid w:val="0015180F"/>
    <w:rsid w:val="00152616"/>
    <w:rsid w:val="00152A77"/>
    <w:rsid w:val="001538E2"/>
    <w:rsid w:val="00153B05"/>
    <w:rsid w:val="0015433B"/>
    <w:rsid w:val="001550E8"/>
    <w:rsid w:val="0015598D"/>
    <w:rsid w:val="00155A71"/>
    <w:rsid w:val="00156212"/>
    <w:rsid w:val="00156725"/>
    <w:rsid w:val="00160D57"/>
    <w:rsid w:val="00160DE1"/>
    <w:rsid w:val="00160E9E"/>
    <w:rsid w:val="001610E8"/>
    <w:rsid w:val="001612EB"/>
    <w:rsid w:val="00161DA3"/>
    <w:rsid w:val="00162698"/>
    <w:rsid w:val="00163BB6"/>
    <w:rsid w:val="00164758"/>
    <w:rsid w:val="0016732C"/>
    <w:rsid w:val="00167550"/>
    <w:rsid w:val="0016EC01"/>
    <w:rsid w:val="00170676"/>
    <w:rsid w:val="00170834"/>
    <w:rsid w:val="00170A6D"/>
    <w:rsid w:val="00170A8B"/>
    <w:rsid w:val="001710AE"/>
    <w:rsid w:val="0017114F"/>
    <w:rsid w:val="00171900"/>
    <w:rsid w:val="0017219B"/>
    <w:rsid w:val="001730EC"/>
    <w:rsid w:val="0017323B"/>
    <w:rsid w:val="0017383C"/>
    <w:rsid w:val="001746FC"/>
    <w:rsid w:val="00174CCC"/>
    <w:rsid w:val="00176861"/>
    <w:rsid w:val="0017740B"/>
    <w:rsid w:val="001777B0"/>
    <w:rsid w:val="00177EB9"/>
    <w:rsid w:val="001800A3"/>
    <w:rsid w:val="00180202"/>
    <w:rsid w:val="00180D65"/>
    <w:rsid w:val="001810EC"/>
    <w:rsid w:val="001817CC"/>
    <w:rsid w:val="00181F38"/>
    <w:rsid w:val="0018452F"/>
    <w:rsid w:val="00184D83"/>
    <w:rsid w:val="00184E6B"/>
    <w:rsid w:val="00185B7E"/>
    <w:rsid w:val="00187100"/>
    <w:rsid w:val="0018761F"/>
    <w:rsid w:val="0018789B"/>
    <w:rsid w:val="00187933"/>
    <w:rsid w:val="00187F87"/>
    <w:rsid w:val="001905E5"/>
    <w:rsid w:val="001921ED"/>
    <w:rsid w:val="00193653"/>
    <w:rsid w:val="00193B36"/>
    <w:rsid w:val="00193EC6"/>
    <w:rsid w:val="00194846"/>
    <w:rsid w:val="00194CD3"/>
    <w:rsid w:val="00195760"/>
    <w:rsid w:val="00197115"/>
    <w:rsid w:val="001A22AE"/>
    <w:rsid w:val="001A25FD"/>
    <w:rsid w:val="001A3221"/>
    <w:rsid w:val="001A491A"/>
    <w:rsid w:val="001A5639"/>
    <w:rsid w:val="001A56F0"/>
    <w:rsid w:val="001A5899"/>
    <w:rsid w:val="001A58E0"/>
    <w:rsid w:val="001A5F20"/>
    <w:rsid w:val="001A6A3E"/>
    <w:rsid w:val="001A714F"/>
    <w:rsid w:val="001A7225"/>
    <w:rsid w:val="001A72B3"/>
    <w:rsid w:val="001A782E"/>
    <w:rsid w:val="001A7FD9"/>
    <w:rsid w:val="001B0F58"/>
    <w:rsid w:val="001B124A"/>
    <w:rsid w:val="001B233F"/>
    <w:rsid w:val="001B2E90"/>
    <w:rsid w:val="001B2EAB"/>
    <w:rsid w:val="001B39C1"/>
    <w:rsid w:val="001B4CDE"/>
    <w:rsid w:val="001B4DA1"/>
    <w:rsid w:val="001B64AA"/>
    <w:rsid w:val="001B72B9"/>
    <w:rsid w:val="001B736C"/>
    <w:rsid w:val="001B79CE"/>
    <w:rsid w:val="001C08AB"/>
    <w:rsid w:val="001C0FAA"/>
    <w:rsid w:val="001C1203"/>
    <w:rsid w:val="001C13B7"/>
    <w:rsid w:val="001C1FC6"/>
    <w:rsid w:val="001C2EAB"/>
    <w:rsid w:val="001C362A"/>
    <w:rsid w:val="001C382D"/>
    <w:rsid w:val="001C45FF"/>
    <w:rsid w:val="001C4E3D"/>
    <w:rsid w:val="001C514A"/>
    <w:rsid w:val="001D0082"/>
    <w:rsid w:val="001D1585"/>
    <w:rsid w:val="001D1A34"/>
    <w:rsid w:val="001D1BF1"/>
    <w:rsid w:val="001D26AA"/>
    <w:rsid w:val="001D2DA3"/>
    <w:rsid w:val="001D2F10"/>
    <w:rsid w:val="001D3A5F"/>
    <w:rsid w:val="001D3F48"/>
    <w:rsid w:val="001D4285"/>
    <w:rsid w:val="001D4750"/>
    <w:rsid w:val="001D4A9B"/>
    <w:rsid w:val="001D5141"/>
    <w:rsid w:val="001D59D9"/>
    <w:rsid w:val="001D5A74"/>
    <w:rsid w:val="001D634F"/>
    <w:rsid w:val="001D6D18"/>
    <w:rsid w:val="001E0666"/>
    <w:rsid w:val="001E0B9B"/>
    <w:rsid w:val="001E1AC3"/>
    <w:rsid w:val="001E4814"/>
    <w:rsid w:val="001E49A2"/>
    <w:rsid w:val="001E520D"/>
    <w:rsid w:val="001E6399"/>
    <w:rsid w:val="001E6904"/>
    <w:rsid w:val="001E7CC0"/>
    <w:rsid w:val="001E7D29"/>
    <w:rsid w:val="001F0083"/>
    <w:rsid w:val="001F1372"/>
    <w:rsid w:val="001F204E"/>
    <w:rsid w:val="001F3492"/>
    <w:rsid w:val="001F3AC0"/>
    <w:rsid w:val="001F53A7"/>
    <w:rsid w:val="001F5897"/>
    <w:rsid w:val="001F6640"/>
    <w:rsid w:val="001F6766"/>
    <w:rsid w:val="001F6EB4"/>
    <w:rsid w:val="001F750B"/>
    <w:rsid w:val="001F7573"/>
    <w:rsid w:val="001F7FEB"/>
    <w:rsid w:val="002018B0"/>
    <w:rsid w:val="002018EA"/>
    <w:rsid w:val="00201B62"/>
    <w:rsid w:val="002030B0"/>
    <w:rsid w:val="002032C6"/>
    <w:rsid w:val="002037E7"/>
    <w:rsid w:val="00204277"/>
    <w:rsid w:val="00204AB3"/>
    <w:rsid w:val="00204E6E"/>
    <w:rsid w:val="00205553"/>
    <w:rsid w:val="00205A69"/>
    <w:rsid w:val="00205E92"/>
    <w:rsid w:val="002071D4"/>
    <w:rsid w:val="00207A96"/>
    <w:rsid w:val="00210B39"/>
    <w:rsid w:val="00210CD8"/>
    <w:rsid w:val="002117A0"/>
    <w:rsid w:val="00211AE2"/>
    <w:rsid w:val="00211FBB"/>
    <w:rsid w:val="00212BC5"/>
    <w:rsid w:val="00213280"/>
    <w:rsid w:val="002139F4"/>
    <w:rsid w:val="00213EFF"/>
    <w:rsid w:val="00214CE5"/>
    <w:rsid w:val="002167D6"/>
    <w:rsid w:val="00217010"/>
    <w:rsid w:val="00217D79"/>
    <w:rsid w:val="002202FB"/>
    <w:rsid w:val="002203E9"/>
    <w:rsid w:val="00221740"/>
    <w:rsid w:val="00223407"/>
    <w:rsid w:val="002234C6"/>
    <w:rsid w:val="002234CD"/>
    <w:rsid w:val="00223F42"/>
    <w:rsid w:val="002249C0"/>
    <w:rsid w:val="00224F04"/>
    <w:rsid w:val="002251C3"/>
    <w:rsid w:val="002257D3"/>
    <w:rsid w:val="00225A05"/>
    <w:rsid w:val="00225E7A"/>
    <w:rsid w:val="00225F08"/>
    <w:rsid w:val="002271AD"/>
    <w:rsid w:val="00227A10"/>
    <w:rsid w:val="00227B52"/>
    <w:rsid w:val="00227B6A"/>
    <w:rsid w:val="00227D33"/>
    <w:rsid w:val="00230FD7"/>
    <w:rsid w:val="00231387"/>
    <w:rsid w:val="00231C3F"/>
    <w:rsid w:val="00234E50"/>
    <w:rsid w:val="00235DDF"/>
    <w:rsid w:val="0023638A"/>
    <w:rsid w:val="0023660E"/>
    <w:rsid w:val="00236CE3"/>
    <w:rsid w:val="002370D8"/>
    <w:rsid w:val="002370E4"/>
    <w:rsid w:val="00237104"/>
    <w:rsid w:val="00237C55"/>
    <w:rsid w:val="0024028B"/>
    <w:rsid w:val="002404F5"/>
    <w:rsid w:val="002407ED"/>
    <w:rsid w:val="00241226"/>
    <w:rsid w:val="00241332"/>
    <w:rsid w:val="00242CE5"/>
    <w:rsid w:val="0024428E"/>
    <w:rsid w:val="002455FB"/>
    <w:rsid w:val="0024585A"/>
    <w:rsid w:val="00245D1F"/>
    <w:rsid w:val="00245FDF"/>
    <w:rsid w:val="00246548"/>
    <w:rsid w:val="002469F5"/>
    <w:rsid w:val="00246B51"/>
    <w:rsid w:val="0025136A"/>
    <w:rsid w:val="00252214"/>
    <w:rsid w:val="00252627"/>
    <w:rsid w:val="002530E5"/>
    <w:rsid w:val="00254DD3"/>
    <w:rsid w:val="002552F7"/>
    <w:rsid w:val="00255750"/>
    <w:rsid w:val="002563FF"/>
    <w:rsid w:val="00256E15"/>
    <w:rsid w:val="00256F27"/>
    <w:rsid w:val="00257212"/>
    <w:rsid w:val="00257956"/>
    <w:rsid w:val="00260009"/>
    <w:rsid w:val="0026016D"/>
    <w:rsid w:val="00260220"/>
    <w:rsid w:val="0026106C"/>
    <w:rsid w:val="00261E03"/>
    <w:rsid w:val="00262065"/>
    <w:rsid w:val="002622CD"/>
    <w:rsid w:val="00262418"/>
    <w:rsid w:val="00263341"/>
    <w:rsid w:val="002635C2"/>
    <w:rsid w:val="00263B78"/>
    <w:rsid w:val="00264B48"/>
    <w:rsid w:val="002651FD"/>
    <w:rsid w:val="002661F4"/>
    <w:rsid w:val="00267A26"/>
    <w:rsid w:val="00270E17"/>
    <w:rsid w:val="00272607"/>
    <w:rsid w:val="002727FF"/>
    <w:rsid w:val="00272F27"/>
    <w:rsid w:val="00274AB4"/>
    <w:rsid w:val="00275260"/>
    <w:rsid w:val="0027555B"/>
    <w:rsid w:val="00276FA1"/>
    <w:rsid w:val="00277428"/>
    <w:rsid w:val="0027756A"/>
    <w:rsid w:val="00277C4F"/>
    <w:rsid w:val="00277CE0"/>
    <w:rsid w:val="00277F9F"/>
    <w:rsid w:val="002804E1"/>
    <w:rsid w:val="002813D1"/>
    <w:rsid w:val="00281A9F"/>
    <w:rsid w:val="00281F88"/>
    <w:rsid w:val="002822EB"/>
    <w:rsid w:val="00282B1C"/>
    <w:rsid w:val="00282C88"/>
    <w:rsid w:val="00282F11"/>
    <w:rsid w:val="00282FF6"/>
    <w:rsid w:val="002835FA"/>
    <w:rsid w:val="00283C3B"/>
    <w:rsid w:val="0028577A"/>
    <w:rsid w:val="0028595F"/>
    <w:rsid w:val="00285AD6"/>
    <w:rsid w:val="00285B87"/>
    <w:rsid w:val="00286724"/>
    <w:rsid w:val="002912C2"/>
    <w:rsid w:val="00291AD9"/>
    <w:rsid w:val="00291B14"/>
    <w:rsid w:val="00291B4A"/>
    <w:rsid w:val="00291E99"/>
    <w:rsid w:val="002948CF"/>
    <w:rsid w:val="002969FA"/>
    <w:rsid w:val="00296D89"/>
    <w:rsid w:val="002976C7"/>
    <w:rsid w:val="00297737"/>
    <w:rsid w:val="002979E2"/>
    <w:rsid w:val="002A0400"/>
    <w:rsid w:val="002A076B"/>
    <w:rsid w:val="002A2474"/>
    <w:rsid w:val="002A2FDC"/>
    <w:rsid w:val="002A3BDA"/>
    <w:rsid w:val="002A431E"/>
    <w:rsid w:val="002A4359"/>
    <w:rsid w:val="002A4933"/>
    <w:rsid w:val="002A4956"/>
    <w:rsid w:val="002A4F08"/>
    <w:rsid w:val="002A55A3"/>
    <w:rsid w:val="002A65F1"/>
    <w:rsid w:val="002A69DC"/>
    <w:rsid w:val="002A722E"/>
    <w:rsid w:val="002A75A7"/>
    <w:rsid w:val="002A75CF"/>
    <w:rsid w:val="002B0523"/>
    <w:rsid w:val="002B12D3"/>
    <w:rsid w:val="002B19AE"/>
    <w:rsid w:val="002B1AC8"/>
    <w:rsid w:val="002B1C01"/>
    <w:rsid w:val="002B1E16"/>
    <w:rsid w:val="002B24E8"/>
    <w:rsid w:val="002B2A2F"/>
    <w:rsid w:val="002B3D5B"/>
    <w:rsid w:val="002B3E47"/>
    <w:rsid w:val="002B43A7"/>
    <w:rsid w:val="002B5269"/>
    <w:rsid w:val="002B563B"/>
    <w:rsid w:val="002B565A"/>
    <w:rsid w:val="002B583F"/>
    <w:rsid w:val="002B59EA"/>
    <w:rsid w:val="002B639B"/>
    <w:rsid w:val="002B65A6"/>
    <w:rsid w:val="002B6830"/>
    <w:rsid w:val="002B7674"/>
    <w:rsid w:val="002C1DD5"/>
    <w:rsid w:val="002C26E9"/>
    <w:rsid w:val="002C30AD"/>
    <w:rsid w:val="002C3446"/>
    <w:rsid w:val="002C3A61"/>
    <w:rsid w:val="002C3CFD"/>
    <w:rsid w:val="002C3D7E"/>
    <w:rsid w:val="002C3F88"/>
    <w:rsid w:val="002C42F1"/>
    <w:rsid w:val="002C57D5"/>
    <w:rsid w:val="002C648A"/>
    <w:rsid w:val="002C65ED"/>
    <w:rsid w:val="002C6B26"/>
    <w:rsid w:val="002C70EE"/>
    <w:rsid w:val="002C7346"/>
    <w:rsid w:val="002C78C6"/>
    <w:rsid w:val="002C7D0F"/>
    <w:rsid w:val="002D01A3"/>
    <w:rsid w:val="002D07F9"/>
    <w:rsid w:val="002D0D81"/>
    <w:rsid w:val="002D2675"/>
    <w:rsid w:val="002D31FA"/>
    <w:rsid w:val="002D3235"/>
    <w:rsid w:val="002D447A"/>
    <w:rsid w:val="002D4588"/>
    <w:rsid w:val="002D462A"/>
    <w:rsid w:val="002D52E4"/>
    <w:rsid w:val="002D5650"/>
    <w:rsid w:val="002D5711"/>
    <w:rsid w:val="002D6BF8"/>
    <w:rsid w:val="002D6DA3"/>
    <w:rsid w:val="002D7150"/>
    <w:rsid w:val="002D7568"/>
    <w:rsid w:val="002D78EB"/>
    <w:rsid w:val="002E07C0"/>
    <w:rsid w:val="002E10CF"/>
    <w:rsid w:val="002E13FD"/>
    <w:rsid w:val="002E451A"/>
    <w:rsid w:val="002E5E8C"/>
    <w:rsid w:val="002E67C4"/>
    <w:rsid w:val="002E7336"/>
    <w:rsid w:val="002F0756"/>
    <w:rsid w:val="002F0B59"/>
    <w:rsid w:val="002F10AA"/>
    <w:rsid w:val="002F1426"/>
    <w:rsid w:val="002F230F"/>
    <w:rsid w:val="002F288C"/>
    <w:rsid w:val="002F28CC"/>
    <w:rsid w:val="002F56E7"/>
    <w:rsid w:val="002F6260"/>
    <w:rsid w:val="002F6F5C"/>
    <w:rsid w:val="002F78E9"/>
    <w:rsid w:val="002F7CBD"/>
    <w:rsid w:val="00300F21"/>
    <w:rsid w:val="003022DA"/>
    <w:rsid w:val="00302AF5"/>
    <w:rsid w:val="00302D43"/>
    <w:rsid w:val="003034C3"/>
    <w:rsid w:val="00305CE9"/>
    <w:rsid w:val="00305E5F"/>
    <w:rsid w:val="00305EC4"/>
    <w:rsid w:val="0030656A"/>
    <w:rsid w:val="00306A43"/>
    <w:rsid w:val="003071D9"/>
    <w:rsid w:val="0030747C"/>
    <w:rsid w:val="0030776B"/>
    <w:rsid w:val="00310456"/>
    <w:rsid w:val="003116D0"/>
    <w:rsid w:val="00312474"/>
    <w:rsid w:val="00315C43"/>
    <w:rsid w:val="00315DB6"/>
    <w:rsid w:val="003164C6"/>
    <w:rsid w:val="00316568"/>
    <w:rsid w:val="00316F47"/>
    <w:rsid w:val="00317740"/>
    <w:rsid w:val="003179E3"/>
    <w:rsid w:val="00320163"/>
    <w:rsid w:val="0032131A"/>
    <w:rsid w:val="003215C0"/>
    <w:rsid w:val="003215C5"/>
    <w:rsid w:val="00322B9D"/>
    <w:rsid w:val="0032301F"/>
    <w:rsid w:val="003242CE"/>
    <w:rsid w:val="0032485C"/>
    <w:rsid w:val="00324B53"/>
    <w:rsid w:val="0032523A"/>
    <w:rsid w:val="00326759"/>
    <w:rsid w:val="003268AA"/>
    <w:rsid w:val="00326DB2"/>
    <w:rsid w:val="003275F6"/>
    <w:rsid w:val="00327935"/>
    <w:rsid w:val="003301F8"/>
    <w:rsid w:val="003306FC"/>
    <w:rsid w:val="003310BF"/>
    <w:rsid w:val="003316BB"/>
    <w:rsid w:val="00331B45"/>
    <w:rsid w:val="0033298E"/>
    <w:rsid w:val="00333DF8"/>
    <w:rsid w:val="00334C8D"/>
    <w:rsid w:val="0033534D"/>
    <w:rsid w:val="0033553B"/>
    <w:rsid w:val="00335A09"/>
    <w:rsid w:val="00335EA0"/>
    <w:rsid w:val="00336798"/>
    <w:rsid w:val="0033691A"/>
    <w:rsid w:val="003376A4"/>
    <w:rsid w:val="00340923"/>
    <w:rsid w:val="00340D03"/>
    <w:rsid w:val="00340DC0"/>
    <w:rsid w:val="00341102"/>
    <w:rsid w:val="003411D0"/>
    <w:rsid w:val="00341EA6"/>
    <w:rsid w:val="00342567"/>
    <w:rsid w:val="003425BE"/>
    <w:rsid w:val="00342BBF"/>
    <w:rsid w:val="00343274"/>
    <w:rsid w:val="00343661"/>
    <w:rsid w:val="00343820"/>
    <w:rsid w:val="00343C9A"/>
    <w:rsid w:val="003446CE"/>
    <w:rsid w:val="00345399"/>
    <w:rsid w:val="003456C3"/>
    <w:rsid w:val="0034603E"/>
    <w:rsid w:val="00346A38"/>
    <w:rsid w:val="00347049"/>
    <w:rsid w:val="0034743B"/>
    <w:rsid w:val="00351398"/>
    <w:rsid w:val="00352511"/>
    <w:rsid w:val="00352E26"/>
    <w:rsid w:val="003548D6"/>
    <w:rsid w:val="00354922"/>
    <w:rsid w:val="00355849"/>
    <w:rsid w:val="00355ECA"/>
    <w:rsid w:val="00357641"/>
    <w:rsid w:val="0035785A"/>
    <w:rsid w:val="003578C6"/>
    <w:rsid w:val="00357DDB"/>
    <w:rsid w:val="00357EC5"/>
    <w:rsid w:val="0035F69B"/>
    <w:rsid w:val="00360B6E"/>
    <w:rsid w:val="00360D5D"/>
    <w:rsid w:val="00360DEE"/>
    <w:rsid w:val="003610AC"/>
    <w:rsid w:val="0036181E"/>
    <w:rsid w:val="00361DEE"/>
    <w:rsid w:val="00362A77"/>
    <w:rsid w:val="00362D13"/>
    <w:rsid w:val="00363858"/>
    <w:rsid w:val="0036432C"/>
    <w:rsid w:val="003655A3"/>
    <w:rsid w:val="00365B9B"/>
    <w:rsid w:val="00370FEF"/>
    <w:rsid w:val="0037215A"/>
    <w:rsid w:val="003727D0"/>
    <w:rsid w:val="00372AE9"/>
    <w:rsid w:val="00372C2F"/>
    <w:rsid w:val="00372C79"/>
    <w:rsid w:val="00372FDC"/>
    <w:rsid w:val="00375586"/>
    <w:rsid w:val="0037581E"/>
    <w:rsid w:val="003759EB"/>
    <w:rsid w:val="00375C03"/>
    <w:rsid w:val="00376654"/>
    <w:rsid w:val="0037670F"/>
    <w:rsid w:val="00376FCA"/>
    <w:rsid w:val="003772D8"/>
    <w:rsid w:val="0037743D"/>
    <w:rsid w:val="00377D3D"/>
    <w:rsid w:val="00380021"/>
    <w:rsid w:val="0038019C"/>
    <w:rsid w:val="003801BD"/>
    <w:rsid w:val="00380E9E"/>
    <w:rsid w:val="00381846"/>
    <w:rsid w:val="00382179"/>
    <w:rsid w:val="00382A47"/>
    <w:rsid w:val="00382AA6"/>
    <w:rsid w:val="0038380A"/>
    <w:rsid w:val="00383C80"/>
    <w:rsid w:val="003840FD"/>
    <w:rsid w:val="00384574"/>
    <w:rsid w:val="00384ED0"/>
    <w:rsid w:val="0038558F"/>
    <w:rsid w:val="0038572B"/>
    <w:rsid w:val="003909C6"/>
    <w:rsid w:val="003910D1"/>
    <w:rsid w:val="003912B3"/>
    <w:rsid w:val="00391562"/>
    <w:rsid w:val="00391C65"/>
    <w:rsid w:val="00391F44"/>
    <w:rsid w:val="00394070"/>
    <w:rsid w:val="00394EF4"/>
    <w:rsid w:val="00396D53"/>
    <w:rsid w:val="0039782D"/>
    <w:rsid w:val="003A04E5"/>
    <w:rsid w:val="003A1C7A"/>
    <w:rsid w:val="003A1EC5"/>
    <w:rsid w:val="003A25AB"/>
    <w:rsid w:val="003A29B3"/>
    <w:rsid w:val="003A2B17"/>
    <w:rsid w:val="003A3532"/>
    <w:rsid w:val="003A3660"/>
    <w:rsid w:val="003A3A73"/>
    <w:rsid w:val="003A5050"/>
    <w:rsid w:val="003A55ED"/>
    <w:rsid w:val="003A5A75"/>
    <w:rsid w:val="003A6068"/>
    <w:rsid w:val="003A647D"/>
    <w:rsid w:val="003A69F2"/>
    <w:rsid w:val="003A6E2D"/>
    <w:rsid w:val="003A71A9"/>
    <w:rsid w:val="003A72FB"/>
    <w:rsid w:val="003A7481"/>
    <w:rsid w:val="003A7A6A"/>
    <w:rsid w:val="003B238F"/>
    <w:rsid w:val="003B2851"/>
    <w:rsid w:val="003B2DDD"/>
    <w:rsid w:val="003B2F72"/>
    <w:rsid w:val="003B31B2"/>
    <w:rsid w:val="003B328D"/>
    <w:rsid w:val="003B3E5B"/>
    <w:rsid w:val="003B418D"/>
    <w:rsid w:val="003B44F4"/>
    <w:rsid w:val="003B476E"/>
    <w:rsid w:val="003B4980"/>
    <w:rsid w:val="003B4A07"/>
    <w:rsid w:val="003B4A7E"/>
    <w:rsid w:val="003B5039"/>
    <w:rsid w:val="003B513F"/>
    <w:rsid w:val="003B5A95"/>
    <w:rsid w:val="003B5C0F"/>
    <w:rsid w:val="003B620F"/>
    <w:rsid w:val="003B7424"/>
    <w:rsid w:val="003B7876"/>
    <w:rsid w:val="003B79EE"/>
    <w:rsid w:val="003C070E"/>
    <w:rsid w:val="003C095C"/>
    <w:rsid w:val="003C0A92"/>
    <w:rsid w:val="003C0B04"/>
    <w:rsid w:val="003C1255"/>
    <w:rsid w:val="003C17E5"/>
    <w:rsid w:val="003C2FB3"/>
    <w:rsid w:val="003C4FE2"/>
    <w:rsid w:val="003C53F2"/>
    <w:rsid w:val="003C6BCC"/>
    <w:rsid w:val="003C6D64"/>
    <w:rsid w:val="003C6E0E"/>
    <w:rsid w:val="003C7999"/>
    <w:rsid w:val="003D0A01"/>
    <w:rsid w:val="003D2331"/>
    <w:rsid w:val="003D38B0"/>
    <w:rsid w:val="003D4035"/>
    <w:rsid w:val="003D41E6"/>
    <w:rsid w:val="003D42C0"/>
    <w:rsid w:val="003D481A"/>
    <w:rsid w:val="003D538B"/>
    <w:rsid w:val="003D5BE5"/>
    <w:rsid w:val="003D5D5E"/>
    <w:rsid w:val="003D611A"/>
    <w:rsid w:val="003D653E"/>
    <w:rsid w:val="003D65A4"/>
    <w:rsid w:val="003D6AEF"/>
    <w:rsid w:val="003D70C0"/>
    <w:rsid w:val="003D763D"/>
    <w:rsid w:val="003E0CFC"/>
    <w:rsid w:val="003E16B6"/>
    <w:rsid w:val="003E17A6"/>
    <w:rsid w:val="003E2D72"/>
    <w:rsid w:val="003E3029"/>
    <w:rsid w:val="003E33CF"/>
    <w:rsid w:val="003E3563"/>
    <w:rsid w:val="003E3F3A"/>
    <w:rsid w:val="003E41DE"/>
    <w:rsid w:val="003E433A"/>
    <w:rsid w:val="003E5A81"/>
    <w:rsid w:val="003E5D3C"/>
    <w:rsid w:val="003E5FFA"/>
    <w:rsid w:val="003E646D"/>
    <w:rsid w:val="003E6A46"/>
    <w:rsid w:val="003E746D"/>
    <w:rsid w:val="003E78F6"/>
    <w:rsid w:val="003E79B3"/>
    <w:rsid w:val="003F0334"/>
    <w:rsid w:val="003F0D42"/>
    <w:rsid w:val="003F169C"/>
    <w:rsid w:val="003F1BFA"/>
    <w:rsid w:val="003F1E08"/>
    <w:rsid w:val="003F2370"/>
    <w:rsid w:val="003F3CD5"/>
    <w:rsid w:val="003F3FE6"/>
    <w:rsid w:val="003F40E8"/>
    <w:rsid w:val="003F44EE"/>
    <w:rsid w:val="003F4618"/>
    <w:rsid w:val="003F5100"/>
    <w:rsid w:val="003F516F"/>
    <w:rsid w:val="003F52B6"/>
    <w:rsid w:val="003F52B8"/>
    <w:rsid w:val="003F65DD"/>
    <w:rsid w:val="003F6B04"/>
    <w:rsid w:val="003F7415"/>
    <w:rsid w:val="00400065"/>
    <w:rsid w:val="00400404"/>
    <w:rsid w:val="00400996"/>
    <w:rsid w:val="00401F1D"/>
    <w:rsid w:val="004033D7"/>
    <w:rsid w:val="0040370B"/>
    <w:rsid w:val="004039E4"/>
    <w:rsid w:val="00403EB8"/>
    <w:rsid w:val="0040486A"/>
    <w:rsid w:val="00404B4E"/>
    <w:rsid w:val="00404F06"/>
    <w:rsid w:val="004051A1"/>
    <w:rsid w:val="004051EF"/>
    <w:rsid w:val="004052F7"/>
    <w:rsid w:val="0040640A"/>
    <w:rsid w:val="00410612"/>
    <w:rsid w:val="00410A43"/>
    <w:rsid w:val="00410CED"/>
    <w:rsid w:val="00410E70"/>
    <w:rsid w:val="00411F8B"/>
    <w:rsid w:val="00411FDC"/>
    <w:rsid w:val="00412C8F"/>
    <w:rsid w:val="00412D2A"/>
    <w:rsid w:val="00413F48"/>
    <w:rsid w:val="00415158"/>
    <w:rsid w:val="00415D7D"/>
    <w:rsid w:val="00420678"/>
    <w:rsid w:val="00421368"/>
    <w:rsid w:val="00421B54"/>
    <w:rsid w:val="00422405"/>
    <w:rsid w:val="004238BB"/>
    <w:rsid w:val="00423E0D"/>
    <w:rsid w:val="00425AA7"/>
    <w:rsid w:val="00425B5F"/>
    <w:rsid w:val="00425C67"/>
    <w:rsid w:val="00426F69"/>
    <w:rsid w:val="004272E6"/>
    <w:rsid w:val="00427720"/>
    <w:rsid w:val="00427DEF"/>
    <w:rsid w:val="00430085"/>
    <w:rsid w:val="004300E8"/>
    <w:rsid w:val="0043099F"/>
    <w:rsid w:val="00430F28"/>
    <w:rsid w:val="0043116A"/>
    <w:rsid w:val="004311F5"/>
    <w:rsid w:val="00431788"/>
    <w:rsid w:val="00431B68"/>
    <w:rsid w:val="0043215C"/>
    <w:rsid w:val="00432BE1"/>
    <w:rsid w:val="004336CC"/>
    <w:rsid w:val="0043400A"/>
    <w:rsid w:val="00434D00"/>
    <w:rsid w:val="00436E9E"/>
    <w:rsid w:val="00437032"/>
    <w:rsid w:val="00441392"/>
    <w:rsid w:val="00441606"/>
    <w:rsid w:val="00443263"/>
    <w:rsid w:val="004434D7"/>
    <w:rsid w:val="004443AE"/>
    <w:rsid w:val="00444896"/>
    <w:rsid w:val="00444B9D"/>
    <w:rsid w:val="00444E64"/>
    <w:rsid w:val="00445EAD"/>
    <w:rsid w:val="00446178"/>
    <w:rsid w:val="004462C4"/>
    <w:rsid w:val="004502DF"/>
    <w:rsid w:val="00450670"/>
    <w:rsid w:val="00450807"/>
    <w:rsid w:val="004509C1"/>
    <w:rsid w:val="00450BF8"/>
    <w:rsid w:val="0045127C"/>
    <w:rsid w:val="00451C4A"/>
    <w:rsid w:val="00451EA3"/>
    <w:rsid w:val="00451FC8"/>
    <w:rsid w:val="0045297F"/>
    <w:rsid w:val="004529A8"/>
    <w:rsid w:val="00454AE2"/>
    <w:rsid w:val="00454E6B"/>
    <w:rsid w:val="0045545E"/>
    <w:rsid w:val="00455E93"/>
    <w:rsid w:val="0045649F"/>
    <w:rsid w:val="004564DE"/>
    <w:rsid w:val="004565CC"/>
    <w:rsid w:val="00456CDC"/>
    <w:rsid w:val="00457126"/>
    <w:rsid w:val="00457E36"/>
    <w:rsid w:val="00460076"/>
    <w:rsid w:val="004602D3"/>
    <w:rsid w:val="004605B7"/>
    <w:rsid w:val="00460723"/>
    <w:rsid w:val="00461328"/>
    <w:rsid w:val="00461516"/>
    <w:rsid w:val="004617A3"/>
    <w:rsid w:val="00461E41"/>
    <w:rsid w:val="0046335B"/>
    <w:rsid w:val="00463861"/>
    <w:rsid w:val="0046415F"/>
    <w:rsid w:val="00464601"/>
    <w:rsid w:val="004659C4"/>
    <w:rsid w:val="00466173"/>
    <w:rsid w:val="00466FF3"/>
    <w:rsid w:val="00470D05"/>
    <w:rsid w:val="004720C8"/>
    <w:rsid w:val="004724BD"/>
    <w:rsid w:val="004734DC"/>
    <w:rsid w:val="00474591"/>
    <w:rsid w:val="004745E5"/>
    <w:rsid w:val="00477352"/>
    <w:rsid w:val="004773BF"/>
    <w:rsid w:val="00477876"/>
    <w:rsid w:val="004778A3"/>
    <w:rsid w:val="00477F1A"/>
    <w:rsid w:val="00480998"/>
    <w:rsid w:val="004816B1"/>
    <w:rsid w:val="00482D34"/>
    <w:rsid w:val="00482EA5"/>
    <w:rsid w:val="00482FB6"/>
    <w:rsid w:val="0048347D"/>
    <w:rsid w:val="004836F9"/>
    <w:rsid w:val="00483D70"/>
    <w:rsid w:val="00483EFC"/>
    <w:rsid w:val="00484D29"/>
    <w:rsid w:val="0048534D"/>
    <w:rsid w:val="00485479"/>
    <w:rsid w:val="00485A4C"/>
    <w:rsid w:val="00486F8A"/>
    <w:rsid w:val="00490024"/>
    <w:rsid w:val="004905AC"/>
    <w:rsid w:val="0049193F"/>
    <w:rsid w:val="00491ADD"/>
    <w:rsid w:val="00491C23"/>
    <w:rsid w:val="00492957"/>
    <w:rsid w:val="00492963"/>
    <w:rsid w:val="00492E4C"/>
    <w:rsid w:val="0049312F"/>
    <w:rsid w:val="00493560"/>
    <w:rsid w:val="00494155"/>
    <w:rsid w:val="004941CB"/>
    <w:rsid w:val="00494B3C"/>
    <w:rsid w:val="00494F9D"/>
    <w:rsid w:val="00496B64"/>
    <w:rsid w:val="00496E12"/>
    <w:rsid w:val="00496EE9"/>
    <w:rsid w:val="00497ED5"/>
    <w:rsid w:val="00497FC5"/>
    <w:rsid w:val="00497FDF"/>
    <w:rsid w:val="004A0587"/>
    <w:rsid w:val="004A0BA6"/>
    <w:rsid w:val="004A0E93"/>
    <w:rsid w:val="004A129E"/>
    <w:rsid w:val="004A211E"/>
    <w:rsid w:val="004A2364"/>
    <w:rsid w:val="004A40F4"/>
    <w:rsid w:val="004A4372"/>
    <w:rsid w:val="004A4799"/>
    <w:rsid w:val="004A4806"/>
    <w:rsid w:val="004A4EAD"/>
    <w:rsid w:val="004A53C8"/>
    <w:rsid w:val="004A6277"/>
    <w:rsid w:val="004A645E"/>
    <w:rsid w:val="004A6E48"/>
    <w:rsid w:val="004A6F3F"/>
    <w:rsid w:val="004B08B5"/>
    <w:rsid w:val="004B13A5"/>
    <w:rsid w:val="004B14A0"/>
    <w:rsid w:val="004B1931"/>
    <w:rsid w:val="004B20C5"/>
    <w:rsid w:val="004B20ED"/>
    <w:rsid w:val="004B2512"/>
    <w:rsid w:val="004B25A9"/>
    <w:rsid w:val="004B45EB"/>
    <w:rsid w:val="004B5292"/>
    <w:rsid w:val="004B56A2"/>
    <w:rsid w:val="004B574B"/>
    <w:rsid w:val="004B5C09"/>
    <w:rsid w:val="004B6605"/>
    <w:rsid w:val="004B7126"/>
    <w:rsid w:val="004B719D"/>
    <w:rsid w:val="004B750A"/>
    <w:rsid w:val="004B7B0E"/>
    <w:rsid w:val="004B7D0A"/>
    <w:rsid w:val="004C0090"/>
    <w:rsid w:val="004C0855"/>
    <w:rsid w:val="004C0D3D"/>
    <w:rsid w:val="004C0EB7"/>
    <w:rsid w:val="004C1FE9"/>
    <w:rsid w:val="004C2F97"/>
    <w:rsid w:val="004C3B73"/>
    <w:rsid w:val="004C4315"/>
    <w:rsid w:val="004C4494"/>
    <w:rsid w:val="004C5DC4"/>
    <w:rsid w:val="004C609F"/>
    <w:rsid w:val="004C630C"/>
    <w:rsid w:val="004C631F"/>
    <w:rsid w:val="004C67B5"/>
    <w:rsid w:val="004C7475"/>
    <w:rsid w:val="004C778C"/>
    <w:rsid w:val="004D0372"/>
    <w:rsid w:val="004D03DA"/>
    <w:rsid w:val="004D1484"/>
    <w:rsid w:val="004D268B"/>
    <w:rsid w:val="004D27FE"/>
    <w:rsid w:val="004D2C0D"/>
    <w:rsid w:val="004D4B3A"/>
    <w:rsid w:val="004D6289"/>
    <w:rsid w:val="004D6301"/>
    <w:rsid w:val="004D67FC"/>
    <w:rsid w:val="004E0109"/>
    <w:rsid w:val="004E1935"/>
    <w:rsid w:val="004E1E87"/>
    <w:rsid w:val="004E227E"/>
    <w:rsid w:val="004E29F9"/>
    <w:rsid w:val="004E3967"/>
    <w:rsid w:val="004E4542"/>
    <w:rsid w:val="004E4792"/>
    <w:rsid w:val="004E4D32"/>
    <w:rsid w:val="004E4DF9"/>
    <w:rsid w:val="004E5D56"/>
    <w:rsid w:val="004E6121"/>
    <w:rsid w:val="004E6944"/>
    <w:rsid w:val="004E7A6C"/>
    <w:rsid w:val="004F01B5"/>
    <w:rsid w:val="004F038F"/>
    <w:rsid w:val="004F0B0D"/>
    <w:rsid w:val="004F0DE2"/>
    <w:rsid w:val="004F2ECA"/>
    <w:rsid w:val="004F34C5"/>
    <w:rsid w:val="004F41BF"/>
    <w:rsid w:val="004F480D"/>
    <w:rsid w:val="004F5F41"/>
    <w:rsid w:val="004F681E"/>
    <w:rsid w:val="004F6EAE"/>
    <w:rsid w:val="004F6EC2"/>
    <w:rsid w:val="00500DD1"/>
    <w:rsid w:val="0050211E"/>
    <w:rsid w:val="00503163"/>
    <w:rsid w:val="00503337"/>
    <w:rsid w:val="00504965"/>
    <w:rsid w:val="00504FB8"/>
    <w:rsid w:val="00505111"/>
    <w:rsid w:val="0050557A"/>
    <w:rsid w:val="00505A64"/>
    <w:rsid w:val="00506A8D"/>
    <w:rsid w:val="0050787F"/>
    <w:rsid w:val="005105A2"/>
    <w:rsid w:val="00510C85"/>
    <w:rsid w:val="00510E3B"/>
    <w:rsid w:val="0051221B"/>
    <w:rsid w:val="00512807"/>
    <w:rsid w:val="00512FE6"/>
    <w:rsid w:val="00513472"/>
    <w:rsid w:val="00513B96"/>
    <w:rsid w:val="00514504"/>
    <w:rsid w:val="00514750"/>
    <w:rsid w:val="00514911"/>
    <w:rsid w:val="00514CE7"/>
    <w:rsid w:val="005150BD"/>
    <w:rsid w:val="005152B6"/>
    <w:rsid w:val="00515536"/>
    <w:rsid w:val="00515996"/>
    <w:rsid w:val="0051799C"/>
    <w:rsid w:val="00521125"/>
    <w:rsid w:val="00521AE3"/>
    <w:rsid w:val="00521DDF"/>
    <w:rsid w:val="005223D9"/>
    <w:rsid w:val="00522597"/>
    <w:rsid w:val="00523DB0"/>
    <w:rsid w:val="005244DD"/>
    <w:rsid w:val="0052458E"/>
    <w:rsid w:val="005245B4"/>
    <w:rsid w:val="0052467A"/>
    <w:rsid w:val="00525B3F"/>
    <w:rsid w:val="00527936"/>
    <w:rsid w:val="005310C9"/>
    <w:rsid w:val="005319B8"/>
    <w:rsid w:val="005322D6"/>
    <w:rsid w:val="00532BFF"/>
    <w:rsid w:val="00534156"/>
    <w:rsid w:val="00535981"/>
    <w:rsid w:val="00535B54"/>
    <w:rsid w:val="00535B76"/>
    <w:rsid w:val="005368E5"/>
    <w:rsid w:val="00537C04"/>
    <w:rsid w:val="00540763"/>
    <w:rsid w:val="00541667"/>
    <w:rsid w:val="00542E49"/>
    <w:rsid w:val="00542FB5"/>
    <w:rsid w:val="005433F3"/>
    <w:rsid w:val="005435D6"/>
    <w:rsid w:val="0054431F"/>
    <w:rsid w:val="00545392"/>
    <w:rsid w:val="005464AE"/>
    <w:rsid w:val="00546A67"/>
    <w:rsid w:val="00546EA4"/>
    <w:rsid w:val="005472C2"/>
    <w:rsid w:val="00551487"/>
    <w:rsid w:val="0055164F"/>
    <w:rsid w:val="0055258A"/>
    <w:rsid w:val="00552657"/>
    <w:rsid w:val="0055298E"/>
    <w:rsid w:val="005529FE"/>
    <w:rsid w:val="00554276"/>
    <w:rsid w:val="00554877"/>
    <w:rsid w:val="005551E2"/>
    <w:rsid w:val="005555F4"/>
    <w:rsid w:val="0055567B"/>
    <w:rsid w:val="00555AAD"/>
    <w:rsid w:val="00555E5C"/>
    <w:rsid w:val="00556C20"/>
    <w:rsid w:val="00557437"/>
    <w:rsid w:val="0055765C"/>
    <w:rsid w:val="005576EA"/>
    <w:rsid w:val="00560CE5"/>
    <w:rsid w:val="005611F5"/>
    <w:rsid w:val="0056226E"/>
    <w:rsid w:val="005632C7"/>
    <w:rsid w:val="0056378D"/>
    <w:rsid w:val="00563E33"/>
    <w:rsid w:val="005648C3"/>
    <w:rsid w:val="00565686"/>
    <w:rsid w:val="00565B75"/>
    <w:rsid w:val="00565DC2"/>
    <w:rsid w:val="00565FC4"/>
    <w:rsid w:val="00567F72"/>
    <w:rsid w:val="005705F5"/>
    <w:rsid w:val="00571D3E"/>
    <w:rsid w:val="00572653"/>
    <w:rsid w:val="005729C0"/>
    <w:rsid w:val="005746AA"/>
    <w:rsid w:val="00574952"/>
    <w:rsid w:val="00575185"/>
    <w:rsid w:val="0057537E"/>
    <w:rsid w:val="00576ADB"/>
    <w:rsid w:val="00577E4C"/>
    <w:rsid w:val="005804BB"/>
    <w:rsid w:val="00580AE8"/>
    <w:rsid w:val="00580B07"/>
    <w:rsid w:val="00582B47"/>
    <w:rsid w:val="005835FE"/>
    <w:rsid w:val="0058407F"/>
    <w:rsid w:val="0058409E"/>
    <w:rsid w:val="00584E8D"/>
    <w:rsid w:val="0058566F"/>
    <w:rsid w:val="005856B5"/>
    <w:rsid w:val="00586974"/>
    <w:rsid w:val="00586C70"/>
    <w:rsid w:val="00587DBF"/>
    <w:rsid w:val="00587FE1"/>
    <w:rsid w:val="00590717"/>
    <w:rsid w:val="00591D49"/>
    <w:rsid w:val="00592757"/>
    <w:rsid w:val="00592E16"/>
    <w:rsid w:val="00593494"/>
    <w:rsid w:val="00593ED3"/>
    <w:rsid w:val="00594403"/>
    <w:rsid w:val="00594B51"/>
    <w:rsid w:val="00594BA9"/>
    <w:rsid w:val="00594D0B"/>
    <w:rsid w:val="00595653"/>
    <w:rsid w:val="00596066"/>
    <w:rsid w:val="0059624C"/>
    <w:rsid w:val="00596963"/>
    <w:rsid w:val="00596FB2"/>
    <w:rsid w:val="005970F0"/>
    <w:rsid w:val="00597250"/>
    <w:rsid w:val="00597384"/>
    <w:rsid w:val="005A0178"/>
    <w:rsid w:val="005A07E9"/>
    <w:rsid w:val="005A106F"/>
    <w:rsid w:val="005A1323"/>
    <w:rsid w:val="005A1D8B"/>
    <w:rsid w:val="005A2086"/>
    <w:rsid w:val="005A2612"/>
    <w:rsid w:val="005A3082"/>
    <w:rsid w:val="005A3B6C"/>
    <w:rsid w:val="005A48B3"/>
    <w:rsid w:val="005A4B0F"/>
    <w:rsid w:val="005A5B0B"/>
    <w:rsid w:val="005A5E4D"/>
    <w:rsid w:val="005A78CF"/>
    <w:rsid w:val="005A7E63"/>
    <w:rsid w:val="005B0C9A"/>
    <w:rsid w:val="005B1E40"/>
    <w:rsid w:val="005B2627"/>
    <w:rsid w:val="005B2C18"/>
    <w:rsid w:val="005B303C"/>
    <w:rsid w:val="005B3074"/>
    <w:rsid w:val="005B3442"/>
    <w:rsid w:val="005B350D"/>
    <w:rsid w:val="005B3B4C"/>
    <w:rsid w:val="005B3D87"/>
    <w:rsid w:val="005B6B30"/>
    <w:rsid w:val="005B745A"/>
    <w:rsid w:val="005B791A"/>
    <w:rsid w:val="005C0F1F"/>
    <w:rsid w:val="005C15C7"/>
    <w:rsid w:val="005C1D43"/>
    <w:rsid w:val="005C1F3E"/>
    <w:rsid w:val="005C50DF"/>
    <w:rsid w:val="005C558F"/>
    <w:rsid w:val="005C5C47"/>
    <w:rsid w:val="005C68A4"/>
    <w:rsid w:val="005C7DAC"/>
    <w:rsid w:val="005D1F0A"/>
    <w:rsid w:val="005D1FA1"/>
    <w:rsid w:val="005D2664"/>
    <w:rsid w:val="005D2DF5"/>
    <w:rsid w:val="005D32F5"/>
    <w:rsid w:val="005D44B2"/>
    <w:rsid w:val="005D5485"/>
    <w:rsid w:val="005D5F96"/>
    <w:rsid w:val="005D6129"/>
    <w:rsid w:val="005D645F"/>
    <w:rsid w:val="005D68C1"/>
    <w:rsid w:val="005D7B57"/>
    <w:rsid w:val="005E0152"/>
    <w:rsid w:val="005E0763"/>
    <w:rsid w:val="005E098B"/>
    <w:rsid w:val="005E0B59"/>
    <w:rsid w:val="005E0ED9"/>
    <w:rsid w:val="005E117A"/>
    <w:rsid w:val="005E15A1"/>
    <w:rsid w:val="005E1CE2"/>
    <w:rsid w:val="005E1F82"/>
    <w:rsid w:val="005E2BE0"/>
    <w:rsid w:val="005E2DC8"/>
    <w:rsid w:val="005E3F5E"/>
    <w:rsid w:val="005E49CF"/>
    <w:rsid w:val="005E5907"/>
    <w:rsid w:val="005E5A9E"/>
    <w:rsid w:val="005E611D"/>
    <w:rsid w:val="005E6B2B"/>
    <w:rsid w:val="005E6C6F"/>
    <w:rsid w:val="005F0AC3"/>
    <w:rsid w:val="005F10DD"/>
    <w:rsid w:val="005F1405"/>
    <w:rsid w:val="005F1664"/>
    <w:rsid w:val="005F16E2"/>
    <w:rsid w:val="005F21FE"/>
    <w:rsid w:val="005F2C12"/>
    <w:rsid w:val="005F3191"/>
    <w:rsid w:val="005F3370"/>
    <w:rsid w:val="005F3778"/>
    <w:rsid w:val="005F3DE4"/>
    <w:rsid w:val="005F4673"/>
    <w:rsid w:val="005F4752"/>
    <w:rsid w:val="005F4EEA"/>
    <w:rsid w:val="005F5ECE"/>
    <w:rsid w:val="005F628F"/>
    <w:rsid w:val="00600054"/>
    <w:rsid w:val="00600358"/>
    <w:rsid w:val="0060064C"/>
    <w:rsid w:val="006006E3"/>
    <w:rsid w:val="006014D1"/>
    <w:rsid w:val="006018C0"/>
    <w:rsid w:val="00602362"/>
    <w:rsid w:val="0060319A"/>
    <w:rsid w:val="006033BD"/>
    <w:rsid w:val="00603753"/>
    <w:rsid w:val="00603E55"/>
    <w:rsid w:val="0060558A"/>
    <w:rsid w:val="00605F29"/>
    <w:rsid w:val="0060603A"/>
    <w:rsid w:val="00606601"/>
    <w:rsid w:val="006073CF"/>
    <w:rsid w:val="006073DB"/>
    <w:rsid w:val="00607BA0"/>
    <w:rsid w:val="0061049C"/>
    <w:rsid w:val="00610647"/>
    <w:rsid w:val="0061206E"/>
    <w:rsid w:val="00613710"/>
    <w:rsid w:val="00613B12"/>
    <w:rsid w:val="00614438"/>
    <w:rsid w:val="00615C2B"/>
    <w:rsid w:val="00616B41"/>
    <w:rsid w:val="006178AC"/>
    <w:rsid w:val="00620AE8"/>
    <w:rsid w:val="00621669"/>
    <w:rsid w:val="00621E87"/>
    <w:rsid w:val="00621FAE"/>
    <w:rsid w:val="00624717"/>
    <w:rsid w:val="0062547D"/>
    <w:rsid w:val="00625EA9"/>
    <w:rsid w:val="0062758D"/>
    <w:rsid w:val="00627A98"/>
    <w:rsid w:val="00627C9D"/>
    <w:rsid w:val="00630F79"/>
    <w:rsid w:val="00631856"/>
    <w:rsid w:val="00631D94"/>
    <w:rsid w:val="0063259B"/>
    <w:rsid w:val="006327D1"/>
    <w:rsid w:val="006329EE"/>
    <w:rsid w:val="00633913"/>
    <w:rsid w:val="00633D86"/>
    <w:rsid w:val="00635937"/>
    <w:rsid w:val="00635B8F"/>
    <w:rsid w:val="00635F4D"/>
    <w:rsid w:val="00637177"/>
    <w:rsid w:val="00637740"/>
    <w:rsid w:val="00637784"/>
    <w:rsid w:val="00637B8D"/>
    <w:rsid w:val="00640481"/>
    <w:rsid w:val="006416D1"/>
    <w:rsid w:val="006418C4"/>
    <w:rsid w:val="006419FE"/>
    <w:rsid w:val="00641C93"/>
    <w:rsid w:val="00642762"/>
    <w:rsid w:val="006429ED"/>
    <w:rsid w:val="00644E8C"/>
    <w:rsid w:val="0064565C"/>
    <w:rsid w:val="006458B0"/>
    <w:rsid w:val="00645B55"/>
    <w:rsid w:val="0064606E"/>
    <w:rsid w:val="0064628C"/>
    <w:rsid w:val="00647097"/>
    <w:rsid w:val="00650A36"/>
    <w:rsid w:val="00651D41"/>
    <w:rsid w:val="0065214E"/>
    <w:rsid w:val="00652A39"/>
    <w:rsid w:val="00652B86"/>
    <w:rsid w:val="00652BE1"/>
    <w:rsid w:val="00654E05"/>
    <w:rsid w:val="006553A7"/>
    <w:rsid w:val="00655EE2"/>
    <w:rsid w:val="0065623C"/>
    <w:rsid w:val="0065751D"/>
    <w:rsid w:val="00657D4E"/>
    <w:rsid w:val="0066059D"/>
    <w:rsid w:val="00660DBE"/>
    <w:rsid w:val="0066233E"/>
    <w:rsid w:val="00663FF4"/>
    <w:rsid w:val="006640CD"/>
    <w:rsid w:val="006647F3"/>
    <w:rsid w:val="00665029"/>
    <w:rsid w:val="00665639"/>
    <w:rsid w:val="006657C3"/>
    <w:rsid w:val="0066623F"/>
    <w:rsid w:val="00666BF7"/>
    <w:rsid w:val="00666E03"/>
    <w:rsid w:val="00667CB5"/>
    <w:rsid w:val="006711E9"/>
    <w:rsid w:val="006728F2"/>
    <w:rsid w:val="00672ED4"/>
    <w:rsid w:val="00673E6D"/>
    <w:rsid w:val="006745EA"/>
    <w:rsid w:val="006749D0"/>
    <w:rsid w:val="00675317"/>
    <w:rsid w:val="00675983"/>
    <w:rsid w:val="0067645D"/>
    <w:rsid w:val="00677671"/>
    <w:rsid w:val="00680296"/>
    <w:rsid w:val="00680722"/>
    <w:rsid w:val="0068119D"/>
    <w:rsid w:val="0068229B"/>
    <w:rsid w:val="00682D24"/>
    <w:rsid w:val="00682F0C"/>
    <w:rsid w:val="0068307C"/>
    <w:rsid w:val="006830E2"/>
    <w:rsid w:val="0068354C"/>
    <w:rsid w:val="00684051"/>
    <w:rsid w:val="00684081"/>
    <w:rsid w:val="00685093"/>
    <w:rsid w:val="006853BC"/>
    <w:rsid w:val="00685A69"/>
    <w:rsid w:val="00687389"/>
    <w:rsid w:val="00687E37"/>
    <w:rsid w:val="006905F7"/>
    <w:rsid w:val="0069068E"/>
    <w:rsid w:val="00690726"/>
    <w:rsid w:val="00691F8E"/>
    <w:rsid w:val="00692375"/>
    <w:rsid w:val="006928C1"/>
    <w:rsid w:val="00692A90"/>
    <w:rsid w:val="00692E3D"/>
    <w:rsid w:val="0069304E"/>
    <w:rsid w:val="0069396B"/>
    <w:rsid w:val="00693C0D"/>
    <w:rsid w:val="00693D25"/>
    <w:rsid w:val="00694679"/>
    <w:rsid w:val="00694AC0"/>
    <w:rsid w:val="00694D33"/>
    <w:rsid w:val="00695659"/>
    <w:rsid w:val="00696297"/>
    <w:rsid w:val="00696ECD"/>
    <w:rsid w:val="006972CF"/>
    <w:rsid w:val="0069754B"/>
    <w:rsid w:val="006979EA"/>
    <w:rsid w:val="006A0AD0"/>
    <w:rsid w:val="006A0CA6"/>
    <w:rsid w:val="006A10A3"/>
    <w:rsid w:val="006A1733"/>
    <w:rsid w:val="006A1F03"/>
    <w:rsid w:val="006A1F4F"/>
    <w:rsid w:val="006A21FE"/>
    <w:rsid w:val="006A2606"/>
    <w:rsid w:val="006A471E"/>
    <w:rsid w:val="006A514A"/>
    <w:rsid w:val="006A5EAE"/>
    <w:rsid w:val="006A64F8"/>
    <w:rsid w:val="006A653B"/>
    <w:rsid w:val="006A707C"/>
    <w:rsid w:val="006B23A1"/>
    <w:rsid w:val="006B240B"/>
    <w:rsid w:val="006B50A6"/>
    <w:rsid w:val="006B555E"/>
    <w:rsid w:val="006B6134"/>
    <w:rsid w:val="006B7598"/>
    <w:rsid w:val="006B7A37"/>
    <w:rsid w:val="006B7C5F"/>
    <w:rsid w:val="006B7CD1"/>
    <w:rsid w:val="006C0084"/>
    <w:rsid w:val="006C1E34"/>
    <w:rsid w:val="006C2D9F"/>
    <w:rsid w:val="006C3085"/>
    <w:rsid w:val="006C3794"/>
    <w:rsid w:val="006C43CC"/>
    <w:rsid w:val="006C58FA"/>
    <w:rsid w:val="006C5F34"/>
    <w:rsid w:val="006C6089"/>
    <w:rsid w:val="006C6F84"/>
    <w:rsid w:val="006C70DD"/>
    <w:rsid w:val="006C7730"/>
    <w:rsid w:val="006D001B"/>
    <w:rsid w:val="006D016E"/>
    <w:rsid w:val="006D025F"/>
    <w:rsid w:val="006D08ED"/>
    <w:rsid w:val="006D1DCF"/>
    <w:rsid w:val="006D238D"/>
    <w:rsid w:val="006D2451"/>
    <w:rsid w:val="006D3FFF"/>
    <w:rsid w:val="006D48DF"/>
    <w:rsid w:val="006D4E4A"/>
    <w:rsid w:val="006D4F52"/>
    <w:rsid w:val="006D5387"/>
    <w:rsid w:val="006D5FCB"/>
    <w:rsid w:val="006D62EE"/>
    <w:rsid w:val="006D6FFA"/>
    <w:rsid w:val="006D777D"/>
    <w:rsid w:val="006E0364"/>
    <w:rsid w:val="006E1096"/>
    <w:rsid w:val="006E169C"/>
    <w:rsid w:val="006E19E5"/>
    <w:rsid w:val="006E1D5B"/>
    <w:rsid w:val="006E1EF3"/>
    <w:rsid w:val="006E240A"/>
    <w:rsid w:val="006E2A24"/>
    <w:rsid w:val="006E2C77"/>
    <w:rsid w:val="006E2F2C"/>
    <w:rsid w:val="006E3BD2"/>
    <w:rsid w:val="006E425D"/>
    <w:rsid w:val="006E597E"/>
    <w:rsid w:val="006E5AB5"/>
    <w:rsid w:val="006E6D7E"/>
    <w:rsid w:val="006F03D4"/>
    <w:rsid w:val="006F0503"/>
    <w:rsid w:val="006F116C"/>
    <w:rsid w:val="006F1779"/>
    <w:rsid w:val="006F1A0D"/>
    <w:rsid w:val="006F1CFD"/>
    <w:rsid w:val="006F3837"/>
    <w:rsid w:val="006F4323"/>
    <w:rsid w:val="006F440C"/>
    <w:rsid w:val="006F4B71"/>
    <w:rsid w:val="006F531E"/>
    <w:rsid w:val="006F6B38"/>
    <w:rsid w:val="006F7868"/>
    <w:rsid w:val="006F7F46"/>
    <w:rsid w:val="0070012F"/>
    <w:rsid w:val="00700B1F"/>
    <w:rsid w:val="00701554"/>
    <w:rsid w:val="0070211D"/>
    <w:rsid w:val="00702C6E"/>
    <w:rsid w:val="007030D3"/>
    <w:rsid w:val="00703F2A"/>
    <w:rsid w:val="00705170"/>
    <w:rsid w:val="00705695"/>
    <w:rsid w:val="007058CD"/>
    <w:rsid w:val="00705BF3"/>
    <w:rsid w:val="00706483"/>
    <w:rsid w:val="00706665"/>
    <w:rsid w:val="00707C9D"/>
    <w:rsid w:val="00707FCA"/>
    <w:rsid w:val="00710A47"/>
    <w:rsid w:val="007117D2"/>
    <w:rsid w:val="0071224E"/>
    <w:rsid w:val="00712F67"/>
    <w:rsid w:val="007153CA"/>
    <w:rsid w:val="00715B34"/>
    <w:rsid w:val="00715BC7"/>
    <w:rsid w:val="00715DAE"/>
    <w:rsid w:val="00716558"/>
    <w:rsid w:val="007165BC"/>
    <w:rsid w:val="007166B4"/>
    <w:rsid w:val="00717397"/>
    <w:rsid w:val="00717675"/>
    <w:rsid w:val="007177B1"/>
    <w:rsid w:val="007177D7"/>
    <w:rsid w:val="007177FC"/>
    <w:rsid w:val="007204C5"/>
    <w:rsid w:val="00721D6B"/>
    <w:rsid w:val="00722004"/>
    <w:rsid w:val="007224AC"/>
    <w:rsid w:val="00722BBC"/>
    <w:rsid w:val="00722C43"/>
    <w:rsid w:val="007234C3"/>
    <w:rsid w:val="007235E5"/>
    <w:rsid w:val="00723E1B"/>
    <w:rsid w:val="00724543"/>
    <w:rsid w:val="00724A73"/>
    <w:rsid w:val="007257E9"/>
    <w:rsid w:val="00725EAE"/>
    <w:rsid w:val="00726C69"/>
    <w:rsid w:val="00727074"/>
    <w:rsid w:val="00727FF0"/>
    <w:rsid w:val="00730C80"/>
    <w:rsid w:val="00731572"/>
    <w:rsid w:val="00731873"/>
    <w:rsid w:val="0073299D"/>
    <w:rsid w:val="00733CA4"/>
    <w:rsid w:val="00734341"/>
    <w:rsid w:val="00735348"/>
    <w:rsid w:val="00735FB2"/>
    <w:rsid w:val="00737402"/>
    <w:rsid w:val="00737597"/>
    <w:rsid w:val="007401F6"/>
    <w:rsid w:val="00740466"/>
    <w:rsid w:val="00740DA6"/>
    <w:rsid w:val="00741EE8"/>
    <w:rsid w:val="00742C36"/>
    <w:rsid w:val="00742ED8"/>
    <w:rsid w:val="00743193"/>
    <w:rsid w:val="007436E6"/>
    <w:rsid w:val="00744622"/>
    <w:rsid w:val="00744997"/>
    <w:rsid w:val="00744B1E"/>
    <w:rsid w:val="007458A5"/>
    <w:rsid w:val="007459F4"/>
    <w:rsid w:val="00745FBA"/>
    <w:rsid w:val="007464B2"/>
    <w:rsid w:val="00746691"/>
    <w:rsid w:val="007473E6"/>
    <w:rsid w:val="00747432"/>
    <w:rsid w:val="00747A32"/>
    <w:rsid w:val="007512B8"/>
    <w:rsid w:val="00751512"/>
    <w:rsid w:val="00752EB3"/>
    <w:rsid w:val="00754534"/>
    <w:rsid w:val="0075485C"/>
    <w:rsid w:val="00754D22"/>
    <w:rsid w:val="00754D65"/>
    <w:rsid w:val="00754E63"/>
    <w:rsid w:val="00756D9C"/>
    <w:rsid w:val="00757BB2"/>
    <w:rsid w:val="00760C45"/>
    <w:rsid w:val="007619BD"/>
    <w:rsid w:val="00761B16"/>
    <w:rsid w:val="00761EA8"/>
    <w:rsid w:val="007621AE"/>
    <w:rsid w:val="007628C1"/>
    <w:rsid w:val="00762A65"/>
    <w:rsid w:val="007636E0"/>
    <w:rsid w:val="00764658"/>
    <w:rsid w:val="00764845"/>
    <w:rsid w:val="00765199"/>
    <w:rsid w:val="007660FA"/>
    <w:rsid w:val="007665D7"/>
    <w:rsid w:val="007667DE"/>
    <w:rsid w:val="00766811"/>
    <w:rsid w:val="0076691F"/>
    <w:rsid w:val="00766C97"/>
    <w:rsid w:val="00766D4F"/>
    <w:rsid w:val="007676BD"/>
    <w:rsid w:val="00767BC0"/>
    <w:rsid w:val="00767E32"/>
    <w:rsid w:val="00770F1B"/>
    <w:rsid w:val="0077133A"/>
    <w:rsid w:val="00771C24"/>
    <w:rsid w:val="00771D50"/>
    <w:rsid w:val="0077261D"/>
    <w:rsid w:val="00773290"/>
    <w:rsid w:val="00773FDF"/>
    <w:rsid w:val="0077464B"/>
    <w:rsid w:val="00774ACF"/>
    <w:rsid w:val="00774FE9"/>
    <w:rsid w:val="0077574F"/>
    <w:rsid w:val="007761E7"/>
    <w:rsid w:val="00776413"/>
    <w:rsid w:val="00777BFC"/>
    <w:rsid w:val="00777ECA"/>
    <w:rsid w:val="00780B51"/>
    <w:rsid w:val="00780E9D"/>
    <w:rsid w:val="00780EB1"/>
    <w:rsid w:val="007813C2"/>
    <w:rsid w:val="00781863"/>
    <w:rsid w:val="00781A41"/>
    <w:rsid w:val="00781B95"/>
    <w:rsid w:val="00782046"/>
    <w:rsid w:val="00783475"/>
    <w:rsid w:val="00783CEA"/>
    <w:rsid w:val="007846D5"/>
    <w:rsid w:val="00784D7A"/>
    <w:rsid w:val="0078540E"/>
    <w:rsid w:val="00786CA2"/>
    <w:rsid w:val="0079040A"/>
    <w:rsid w:val="00790413"/>
    <w:rsid w:val="007917ED"/>
    <w:rsid w:val="00791E5D"/>
    <w:rsid w:val="0079213B"/>
    <w:rsid w:val="007929E4"/>
    <w:rsid w:val="00793609"/>
    <w:rsid w:val="0079407B"/>
    <w:rsid w:val="007941D4"/>
    <w:rsid w:val="007948A9"/>
    <w:rsid w:val="00795B28"/>
    <w:rsid w:val="007961C3"/>
    <w:rsid w:val="007961FC"/>
    <w:rsid w:val="007962D9"/>
    <w:rsid w:val="00796D42"/>
    <w:rsid w:val="007971E0"/>
    <w:rsid w:val="007974AC"/>
    <w:rsid w:val="00797BAD"/>
    <w:rsid w:val="00797CB7"/>
    <w:rsid w:val="00797E24"/>
    <w:rsid w:val="007A0480"/>
    <w:rsid w:val="007A0507"/>
    <w:rsid w:val="007A12B0"/>
    <w:rsid w:val="007A26A3"/>
    <w:rsid w:val="007A2730"/>
    <w:rsid w:val="007A2907"/>
    <w:rsid w:val="007A2CCD"/>
    <w:rsid w:val="007A37B0"/>
    <w:rsid w:val="007A38B8"/>
    <w:rsid w:val="007A4B7A"/>
    <w:rsid w:val="007A4F0A"/>
    <w:rsid w:val="007A504C"/>
    <w:rsid w:val="007A543E"/>
    <w:rsid w:val="007A592C"/>
    <w:rsid w:val="007A5F9F"/>
    <w:rsid w:val="007A600F"/>
    <w:rsid w:val="007A61AA"/>
    <w:rsid w:val="007A68AA"/>
    <w:rsid w:val="007A6B01"/>
    <w:rsid w:val="007A70CB"/>
    <w:rsid w:val="007A7980"/>
    <w:rsid w:val="007A7A98"/>
    <w:rsid w:val="007A7C38"/>
    <w:rsid w:val="007A7C45"/>
    <w:rsid w:val="007A7C67"/>
    <w:rsid w:val="007B0392"/>
    <w:rsid w:val="007B0399"/>
    <w:rsid w:val="007B0908"/>
    <w:rsid w:val="007B0E5C"/>
    <w:rsid w:val="007B1D09"/>
    <w:rsid w:val="007B35D5"/>
    <w:rsid w:val="007B3780"/>
    <w:rsid w:val="007B3CFC"/>
    <w:rsid w:val="007B51FD"/>
    <w:rsid w:val="007B53B4"/>
    <w:rsid w:val="007B56EA"/>
    <w:rsid w:val="007B5BE3"/>
    <w:rsid w:val="007B5EA1"/>
    <w:rsid w:val="007B66AF"/>
    <w:rsid w:val="007B682D"/>
    <w:rsid w:val="007B6D05"/>
    <w:rsid w:val="007C1096"/>
    <w:rsid w:val="007C1D80"/>
    <w:rsid w:val="007C2416"/>
    <w:rsid w:val="007C2AC0"/>
    <w:rsid w:val="007C3D62"/>
    <w:rsid w:val="007C421D"/>
    <w:rsid w:val="007C42B4"/>
    <w:rsid w:val="007C4CCC"/>
    <w:rsid w:val="007C50C2"/>
    <w:rsid w:val="007C5B81"/>
    <w:rsid w:val="007C6975"/>
    <w:rsid w:val="007C72B4"/>
    <w:rsid w:val="007D00B1"/>
    <w:rsid w:val="007D0177"/>
    <w:rsid w:val="007D031C"/>
    <w:rsid w:val="007D0EBC"/>
    <w:rsid w:val="007D11CA"/>
    <w:rsid w:val="007D1D30"/>
    <w:rsid w:val="007D2400"/>
    <w:rsid w:val="007D5836"/>
    <w:rsid w:val="007D585B"/>
    <w:rsid w:val="007D5A3E"/>
    <w:rsid w:val="007D5A6D"/>
    <w:rsid w:val="007D6585"/>
    <w:rsid w:val="007D70F8"/>
    <w:rsid w:val="007D7101"/>
    <w:rsid w:val="007D7962"/>
    <w:rsid w:val="007E01BA"/>
    <w:rsid w:val="007E03A8"/>
    <w:rsid w:val="007E1680"/>
    <w:rsid w:val="007E23F9"/>
    <w:rsid w:val="007E2880"/>
    <w:rsid w:val="007E2986"/>
    <w:rsid w:val="007E2CDE"/>
    <w:rsid w:val="007E3BAC"/>
    <w:rsid w:val="007E51C3"/>
    <w:rsid w:val="007E5334"/>
    <w:rsid w:val="007E54CC"/>
    <w:rsid w:val="007E58C3"/>
    <w:rsid w:val="007E5CF3"/>
    <w:rsid w:val="007E6A97"/>
    <w:rsid w:val="007E7068"/>
    <w:rsid w:val="007E727A"/>
    <w:rsid w:val="007E7490"/>
    <w:rsid w:val="007F08A7"/>
    <w:rsid w:val="007F0D2E"/>
    <w:rsid w:val="007F0DDF"/>
    <w:rsid w:val="007F15D2"/>
    <w:rsid w:val="007F1BFE"/>
    <w:rsid w:val="007F29E3"/>
    <w:rsid w:val="007F2A35"/>
    <w:rsid w:val="007F34A4"/>
    <w:rsid w:val="007F35A2"/>
    <w:rsid w:val="007F36EA"/>
    <w:rsid w:val="007F5C50"/>
    <w:rsid w:val="007F711E"/>
    <w:rsid w:val="007F7CCB"/>
    <w:rsid w:val="007F7F58"/>
    <w:rsid w:val="00800418"/>
    <w:rsid w:val="008034BE"/>
    <w:rsid w:val="00804023"/>
    <w:rsid w:val="00804C64"/>
    <w:rsid w:val="00804C8F"/>
    <w:rsid w:val="00804DD4"/>
    <w:rsid w:val="00805268"/>
    <w:rsid w:val="00805695"/>
    <w:rsid w:val="008058D3"/>
    <w:rsid w:val="008064C6"/>
    <w:rsid w:val="008069AC"/>
    <w:rsid w:val="0081031D"/>
    <w:rsid w:val="00810A76"/>
    <w:rsid w:val="00810BA7"/>
    <w:rsid w:val="00811AC1"/>
    <w:rsid w:val="00811FB4"/>
    <w:rsid w:val="00813B5A"/>
    <w:rsid w:val="00813E25"/>
    <w:rsid w:val="00813EA9"/>
    <w:rsid w:val="00813F27"/>
    <w:rsid w:val="0081420D"/>
    <w:rsid w:val="00814484"/>
    <w:rsid w:val="00814DB7"/>
    <w:rsid w:val="00814E2E"/>
    <w:rsid w:val="00814EE6"/>
    <w:rsid w:val="00815563"/>
    <w:rsid w:val="00815965"/>
    <w:rsid w:val="00815BD5"/>
    <w:rsid w:val="00816025"/>
    <w:rsid w:val="00816981"/>
    <w:rsid w:val="00816FE9"/>
    <w:rsid w:val="008177A5"/>
    <w:rsid w:val="008201CE"/>
    <w:rsid w:val="0082045B"/>
    <w:rsid w:val="00821023"/>
    <w:rsid w:val="00821386"/>
    <w:rsid w:val="00821D98"/>
    <w:rsid w:val="00822099"/>
    <w:rsid w:val="008221D7"/>
    <w:rsid w:val="0082239F"/>
    <w:rsid w:val="008229F6"/>
    <w:rsid w:val="00822BA5"/>
    <w:rsid w:val="008235D6"/>
    <w:rsid w:val="008240DA"/>
    <w:rsid w:val="00824163"/>
    <w:rsid w:val="00824474"/>
    <w:rsid w:val="008251A3"/>
    <w:rsid w:val="0082598C"/>
    <w:rsid w:val="008259BB"/>
    <w:rsid w:val="00826262"/>
    <w:rsid w:val="00826614"/>
    <w:rsid w:val="0082702A"/>
    <w:rsid w:val="008272C6"/>
    <w:rsid w:val="00827322"/>
    <w:rsid w:val="0083013C"/>
    <w:rsid w:val="0083049C"/>
    <w:rsid w:val="00830641"/>
    <w:rsid w:val="00830849"/>
    <w:rsid w:val="00830C21"/>
    <w:rsid w:val="00831561"/>
    <w:rsid w:val="008326D3"/>
    <w:rsid w:val="0083362D"/>
    <w:rsid w:val="00833D41"/>
    <w:rsid w:val="00833F67"/>
    <w:rsid w:val="008346C2"/>
    <w:rsid w:val="00835458"/>
    <w:rsid w:val="0083610F"/>
    <w:rsid w:val="008362A0"/>
    <w:rsid w:val="0083750E"/>
    <w:rsid w:val="008377B4"/>
    <w:rsid w:val="00837C9A"/>
    <w:rsid w:val="00840348"/>
    <w:rsid w:val="00841403"/>
    <w:rsid w:val="0084213F"/>
    <w:rsid w:val="008429E5"/>
    <w:rsid w:val="00843178"/>
    <w:rsid w:val="00843AE6"/>
    <w:rsid w:val="00845F7B"/>
    <w:rsid w:val="00845FDF"/>
    <w:rsid w:val="00846FB3"/>
    <w:rsid w:val="0084703C"/>
    <w:rsid w:val="00847AFB"/>
    <w:rsid w:val="00850240"/>
    <w:rsid w:val="00850E33"/>
    <w:rsid w:val="00851391"/>
    <w:rsid w:val="00852FD3"/>
    <w:rsid w:val="008531A2"/>
    <w:rsid w:val="00853E60"/>
    <w:rsid w:val="00855F90"/>
    <w:rsid w:val="00856C1C"/>
    <w:rsid w:val="00856D6A"/>
    <w:rsid w:val="0085785D"/>
    <w:rsid w:val="0086083A"/>
    <w:rsid w:val="00860C51"/>
    <w:rsid w:val="00861642"/>
    <w:rsid w:val="00861979"/>
    <w:rsid w:val="00861DAE"/>
    <w:rsid w:val="00862244"/>
    <w:rsid w:val="008627E6"/>
    <w:rsid w:val="0086284E"/>
    <w:rsid w:val="00863017"/>
    <w:rsid w:val="00863B55"/>
    <w:rsid w:val="00863C19"/>
    <w:rsid w:val="00863E94"/>
    <w:rsid w:val="0086406D"/>
    <w:rsid w:val="0086437D"/>
    <w:rsid w:val="008645AA"/>
    <w:rsid w:val="008647F1"/>
    <w:rsid w:val="0086490B"/>
    <w:rsid w:val="008650F0"/>
    <w:rsid w:val="0086527C"/>
    <w:rsid w:val="00866A4A"/>
    <w:rsid w:val="00866C38"/>
    <w:rsid w:val="008675CD"/>
    <w:rsid w:val="008679D6"/>
    <w:rsid w:val="00867EA4"/>
    <w:rsid w:val="00870585"/>
    <w:rsid w:val="00870945"/>
    <w:rsid w:val="008715BF"/>
    <w:rsid w:val="008723D5"/>
    <w:rsid w:val="0087268A"/>
    <w:rsid w:val="00872A66"/>
    <w:rsid w:val="00872CB7"/>
    <w:rsid w:val="00874AF4"/>
    <w:rsid w:val="00877AFF"/>
    <w:rsid w:val="00881279"/>
    <w:rsid w:val="00882DB5"/>
    <w:rsid w:val="008830CF"/>
    <w:rsid w:val="00884800"/>
    <w:rsid w:val="00884819"/>
    <w:rsid w:val="00884CAF"/>
    <w:rsid w:val="008856A8"/>
    <w:rsid w:val="00885CF4"/>
    <w:rsid w:val="00885EB2"/>
    <w:rsid w:val="00886A77"/>
    <w:rsid w:val="00886AB1"/>
    <w:rsid w:val="00886B06"/>
    <w:rsid w:val="00886F72"/>
    <w:rsid w:val="00887826"/>
    <w:rsid w:val="00887A25"/>
    <w:rsid w:val="00887E3A"/>
    <w:rsid w:val="0089043E"/>
    <w:rsid w:val="0089053D"/>
    <w:rsid w:val="008918FA"/>
    <w:rsid w:val="00891985"/>
    <w:rsid w:val="00891AE2"/>
    <w:rsid w:val="00892EE2"/>
    <w:rsid w:val="00893E12"/>
    <w:rsid w:val="0089527F"/>
    <w:rsid w:val="00895802"/>
    <w:rsid w:val="00896508"/>
    <w:rsid w:val="00896E75"/>
    <w:rsid w:val="00896EBF"/>
    <w:rsid w:val="008975CA"/>
    <w:rsid w:val="00897D88"/>
    <w:rsid w:val="00897E19"/>
    <w:rsid w:val="008A0319"/>
    <w:rsid w:val="008A0FC5"/>
    <w:rsid w:val="008A15D6"/>
    <w:rsid w:val="008A25F0"/>
    <w:rsid w:val="008A2962"/>
    <w:rsid w:val="008A2F26"/>
    <w:rsid w:val="008A3D4D"/>
    <w:rsid w:val="008A4221"/>
    <w:rsid w:val="008A42E7"/>
    <w:rsid w:val="008A432E"/>
    <w:rsid w:val="008A5FB0"/>
    <w:rsid w:val="008A668A"/>
    <w:rsid w:val="008A7293"/>
    <w:rsid w:val="008A7ECE"/>
    <w:rsid w:val="008B0672"/>
    <w:rsid w:val="008B1BA4"/>
    <w:rsid w:val="008B1FBB"/>
    <w:rsid w:val="008B3487"/>
    <w:rsid w:val="008B3902"/>
    <w:rsid w:val="008B478C"/>
    <w:rsid w:val="008B5B6D"/>
    <w:rsid w:val="008B6D90"/>
    <w:rsid w:val="008B72A7"/>
    <w:rsid w:val="008B7901"/>
    <w:rsid w:val="008B7F78"/>
    <w:rsid w:val="008C0099"/>
    <w:rsid w:val="008C0BE8"/>
    <w:rsid w:val="008C124E"/>
    <w:rsid w:val="008C1789"/>
    <w:rsid w:val="008C2760"/>
    <w:rsid w:val="008C2A41"/>
    <w:rsid w:val="008C3397"/>
    <w:rsid w:val="008C5327"/>
    <w:rsid w:val="008C5867"/>
    <w:rsid w:val="008C5D5B"/>
    <w:rsid w:val="008C63E2"/>
    <w:rsid w:val="008C66AD"/>
    <w:rsid w:val="008C6FEC"/>
    <w:rsid w:val="008C79F8"/>
    <w:rsid w:val="008C7DC8"/>
    <w:rsid w:val="008C7F2A"/>
    <w:rsid w:val="008D0219"/>
    <w:rsid w:val="008D0F7A"/>
    <w:rsid w:val="008D2216"/>
    <w:rsid w:val="008D337A"/>
    <w:rsid w:val="008D3A7C"/>
    <w:rsid w:val="008D43E9"/>
    <w:rsid w:val="008D4602"/>
    <w:rsid w:val="008D5CBA"/>
    <w:rsid w:val="008D6318"/>
    <w:rsid w:val="008D63B9"/>
    <w:rsid w:val="008D6720"/>
    <w:rsid w:val="008D7007"/>
    <w:rsid w:val="008D749F"/>
    <w:rsid w:val="008D74E4"/>
    <w:rsid w:val="008D7F4E"/>
    <w:rsid w:val="008E09D4"/>
    <w:rsid w:val="008E0CA1"/>
    <w:rsid w:val="008E0D17"/>
    <w:rsid w:val="008E1706"/>
    <w:rsid w:val="008E1899"/>
    <w:rsid w:val="008E1E9C"/>
    <w:rsid w:val="008E226E"/>
    <w:rsid w:val="008E2D88"/>
    <w:rsid w:val="008E396C"/>
    <w:rsid w:val="008E3C0E"/>
    <w:rsid w:val="008E476B"/>
    <w:rsid w:val="008E52F9"/>
    <w:rsid w:val="008E64E7"/>
    <w:rsid w:val="008E71BE"/>
    <w:rsid w:val="008E725A"/>
    <w:rsid w:val="008E72C4"/>
    <w:rsid w:val="008E7361"/>
    <w:rsid w:val="008E757A"/>
    <w:rsid w:val="008E76E2"/>
    <w:rsid w:val="008E7C97"/>
    <w:rsid w:val="008F0C10"/>
    <w:rsid w:val="008F0C1C"/>
    <w:rsid w:val="008F0C1D"/>
    <w:rsid w:val="008F0DDB"/>
    <w:rsid w:val="008F1298"/>
    <w:rsid w:val="008F168E"/>
    <w:rsid w:val="008F184B"/>
    <w:rsid w:val="008F31DE"/>
    <w:rsid w:val="008F3AFA"/>
    <w:rsid w:val="008F4696"/>
    <w:rsid w:val="008F476A"/>
    <w:rsid w:val="008F4A29"/>
    <w:rsid w:val="008F4E0E"/>
    <w:rsid w:val="008F4F20"/>
    <w:rsid w:val="008F532D"/>
    <w:rsid w:val="008F53A1"/>
    <w:rsid w:val="008F5DBE"/>
    <w:rsid w:val="008F5F4A"/>
    <w:rsid w:val="008F6054"/>
    <w:rsid w:val="008F6D17"/>
    <w:rsid w:val="008F7BAA"/>
    <w:rsid w:val="00900213"/>
    <w:rsid w:val="0090056C"/>
    <w:rsid w:val="00900ADB"/>
    <w:rsid w:val="00901257"/>
    <w:rsid w:val="009015FF"/>
    <w:rsid w:val="0090193C"/>
    <w:rsid w:val="0090202F"/>
    <w:rsid w:val="00903710"/>
    <w:rsid w:val="00903842"/>
    <w:rsid w:val="00903E53"/>
    <w:rsid w:val="009044FC"/>
    <w:rsid w:val="00904F38"/>
    <w:rsid w:val="009055CC"/>
    <w:rsid w:val="00905FDB"/>
    <w:rsid w:val="00907918"/>
    <w:rsid w:val="009106D1"/>
    <w:rsid w:val="0091085D"/>
    <w:rsid w:val="00910B20"/>
    <w:rsid w:val="00910B95"/>
    <w:rsid w:val="00911373"/>
    <w:rsid w:val="009116DD"/>
    <w:rsid w:val="00911C9B"/>
    <w:rsid w:val="00912F12"/>
    <w:rsid w:val="009138CE"/>
    <w:rsid w:val="00913CC8"/>
    <w:rsid w:val="00914052"/>
    <w:rsid w:val="00914F6A"/>
    <w:rsid w:val="0091581F"/>
    <w:rsid w:val="00915A02"/>
    <w:rsid w:val="00916482"/>
    <w:rsid w:val="009168A0"/>
    <w:rsid w:val="009169F7"/>
    <w:rsid w:val="00916BF5"/>
    <w:rsid w:val="00916D12"/>
    <w:rsid w:val="009171FD"/>
    <w:rsid w:val="00917F17"/>
    <w:rsid w:val="00920505"/>
    <w:rsid w:val="009209F4"/>
    <w:rsid w:val="00920D3B"/>
    <w:rsid w:val="0092165E"/>
    <w:rsid w:val="00922604"/>
    <w:rsid w:val="00923A92"/>
    <w:rsid w:val="00923F64"/>
    <w:rsid w:val="00924122"/>
    <w:rsid w:val="009244B5"/>
    <w:rsid w:val="0092463D"/>
    <w:rsid w:val="009248CF"/>
    <w:rsid w:val="00924DDF"/>
    <w:rsid w:val="00924EF2"/>
    <w:rsid w:val="00925215"/>
    <w:rsid w:val="009252E7"/>
    <w:rsid w:val="009270C7"/>
    <w:rsid w:val="009276F6"/>
    <w:rsid w:val="00927C63"/>
    <w:rsid w:val="00927D05"/>
    <w:rsid w:val="0093275E"/>
    <w:rsid w:val="00932819"/>
    <w:rsid w:val="00932D2D"/>
    <w:rsid w:val="00932DBB"/>
    <w:rsid w:val="00932F50"/>
    <w:rsid w:val="00933146"/>
    <w:rsid w:val="009332B2"/>
    <w:rsid w:val="009336FA"/>
    <w:rsid w:val="00933C0F"/>
    <w:rsid w:val="00934C87"/>
    <w:rsid w:val="00936002"/>
    <w:rsid w:val="00936159"/>
    <w:rsid w:val="0093680E"/>
    <w:rsid w:val="00936D71"/>
    <w:rsid w:val="00937B75"/>
    <w:rsid w:val="0094258D"/>
    <w:rsid w:val="00943063"/>
    <w:rsid w:val="0094341B"/>
    <w:rsid w:val="0094384F"/>
    <w:rsid w:val="00943D56"/>
    <w:rsid w:val="00944BE7"/>
    <w:rsid w:val="00944CFA"/>
    <w:rsid w:val="0094589A"/>
    <w:rsid w:val="009458B2"/>
    <w:rsid w:val="0094637B"/>
    <w:rsid w:val="00946907"/>
    <w:rsid w:val="00946EEE"/>
    <w:rsid w:val="009471FA"/>
    <w:rsid w:val="00947353"/>
    <w:rsid w:val="009478D8"/>
    <w:rsid w:val="00947945"/>
    <w:rsid w:val="00947C64"/>
    <w:rsid w:val="00950B27"/>
    <w:rsid w:val="00950FB9"/>
    <w:rsid w:val="009514B5"/>
    <w:rsid w:val="00951F48"/>
    <w:rsid w:val="009527E4"/>
    <w:rsid w:val="00952B5F"/>
    <w:rsid w:val="00953680"/>
    <w:rsid w:val="00953922"/>
    <w:rsid w:val="00953AE0"/>
    <w:rsid w:val="009547F7"/>
    <w:rsid w:val="00954C90"/>
    <w:rsid w:val="00955A78"/>
    <w:rsid w:val="0095660A"/>
    <w:rsid w:val="00956A0D"/>
    <w:rsid w:val="0095728B"/>
    <w:rsid w:val="00957A72"/>
    <w:rsid w:val="00957F79"/>
    <w:rsid w:val="00961397"/>
    <w:rsid w:val="009634E5"/>
    <w:rsid w:val="00964518"/>
    <w:rsid w:val="00964807"/>
    <w:rsid w:val="00964B9B"/>
    <w:rsid w:val="00964C32"/>
    <w:rsid w:val="009650C0"/>
    <w:rsid w:val="0096532D"/>
    <w:rsid w:val="00965407"/>
    <w:rsid w:val="0096640D"/>
    <w:rsid w:val="009668F9"/>
    <w:rsid w:val="00966E3A"/>
    <w:rsid w:val="0096733D"/>
    <w:rsid w:val="00967A9F"/>
    <w:rsid w:val="00967BE7"/>
    <w:rsid w:val="0096D8E2"/>
    <w:rsid w:val="0097113F"/>
    <w:rsid w:val="00971330"/>
    <w:rsid w:val="009716AB"/>
    <w:rsid w:val="00971FB0"/>
    <w:rsid w:val="00972248"/>
    <w:rsid w:val="009729E8"/>
    <w:rsid w:val="00973005"/>
    <w:rsid w:val="009735B1"/>
    <w:rsid w:val="009739F7"/>
    <w:rsid w:val="009742E2"/>
    <w:rsid w:val="00974869"/>
    <w:rsid w:val="00974B05"/>
    <w:rsid w:val="00974CF0"/>
    <w:rsid w:val="009752A0"/>
    <w:rsid w:val="009755C4"/>
    <w:rsid w:val="00975BB9"/>
    <w:rsid w:val="00975DD8"/>
    <w:rsid w:val="00976CF0"/>
    <w:rsid w:val="0097708A"/>
    <w:rsid w:val="00977557"/>
    <w:rsid w:val="00977E81"/>
    <w:rsid w:val="00977F74"/>
    <w:rsid w:val="009809BA"/>
    <w:rsid w:val="00980F76"/>
    <w:rsid w:val="009818CB"/>
    <w:rsid w:val="009832F4"/>
    <w:rsid w:val="0098338C"/>
    <w:rsid w:val="009839E3"/>
    <w:rsid w:val="0098460D"/>
    <w:rsid w:val="0098540B"/>
    <w:rsid w:val="00985853"/>
    <w:rsid w:val="00985AD8"/>
    <w:rsid w:val="0098689D"/>
    <w:rsid w:val="00986BAB"/>
    <w:rsid w:val="00986C57"/>
    <w:rsid w:val="00987237"/>
    <w:rsid w:val="0099105E"/>
    <w:rsid w:val="00991683"/>
    <w:rsid w:val="009917E4"/>
    <w:rsid w:val="009921B8"/>
    <w:rsid w:val="0099231E"/>
    <w:rsid w:val="009923DA"/>
    <w:rsid w:val="00993216"/>
    <w:rsid w:val="0099371F"/>
    <w:rsid w:val="00995465"/>
    <w:rsid w:val="0099558F"/>
    <w:rsid w:val="00997B97"/>
    <w:rsid w:val="00997ED3"/>
    <w:rsid w:val="009A011E"/>
    <w:rsid w:val="009A0A36"/>
    <w:rsid w:val="009A0B7B"/>
    <w:rsid w:val="009A1F1B"/>
    <w:rsid w:val="009A20A6"/>
    <w:rsid w:val="009A3029"/>
    <w:rsid w:val="009A3361"/>
    <w:rsid w:val="009A43CB"/>
    <w:rsid w:val="009A45CC"/>
    <w:rsid w:val="009A464E"/>
    <w:rsid w:val="009A54AB"/>
    <w:rsid w:val="009A65A7"/>
    <w:rsid w:val="009A6AEE"/>
    <w:rsid w:val="009A6FEB"/>
    <w:rsid w:val="009A7412"/>
    <w:rsid w:val="009A7714"/>
    <w:rsid w:val="009A785B"/>
    <w:rsid w:val="009A7E92"/>
    <w:rsid w:val="009B0779"/>
    <w:rsid w:val="009B0A54"/>
    <w:rsid w:val="009B0D1F"/>
    <w:rsid w:val="009B0E5D"/>
    <w:rsid w:val="009B176C"/>
    <w:rsid w:val="009B1F47"/>
    <w:rsid w:val="009B2DA6"/>
    <w:rsid w:val="009B3678"/>
    <w:rsid w:val="009B47BD"/>
    <w:rsid w:val="009B4E09"/>
    <w:rsid w:val="009B51D2"/>
    <w:rsid w:val="009B5312"/>
    <w:rsid w:val="009B5BD1"/>
    <w:rsid w:val="009B5F96"/>
    <w:rsid w:val="009B63C2"/>
    <w:rsid w:val="009B6C86"/>
    <w:rsid w:val="009B7A9D"/>
    <w:rsid w:val="009B7E0A"/>
    <w:rsid w:val="009B7EAD"/>
    <w:rsid w:val="009C023B"/>
    <w:rsid w:val="009C0602"/>
    <w:rsid w:val="009C154D"/>
    <w:rsid w:val="009C2987"/>
    <w:rsid w:val="009C2C85"/>
    <w:rsid w:val="009C2D45"/>
    <w:rsid w:val="009C3509"/>
    <w:rsid w:val="009C3996"/>
    <w:rsid w:val="009C40A0"/>
    <w:rsid w:val="009C540D"/>
    <w:rsid w:val="009C6077"/>
    <w:rsid w:val="009C6343"/>
    <w:rsid w:val="009C6A77"/>
    <w:rsid w:val="009C7522"/>
    <w:rsid w:val="009D1076"/>
    <w:rsid w:val="009D1982"/>
    <w:rsid w:val="009D24D9"/>
    <w:rsid w:val="009D2757"/>
    <w:rsid w:val="009D3B5B"/>
    <w:rsid w:val="009D439C"/>
    <w:rsid w:val="009D44A2"/>
    <w:rsid w:val="009D4984"/>
    <w:rsid w:val="009D552F"/>
    <w:rsid w:val="009D5807"/>
    <w:rsid w:val="009D606B"/>
    <w:rsid w:val="009D65B1"/>
    <w:rsid w:val="009D6901"/>
    <w:rsid w:val="009E08F2"/>
    <w:rsid w:val="009E0F32"/>
    <w:rsid w:val="009E17A6"/>
    <w:rsid w:val="009E1DC7"/>
    <w:rsid w:val="009E28E4"/>
    <w:rsid w:val="009E29F8"/>
    <w:rsid w:val="009E2E7D"/>
    <w:rsid w:val="009E328F"/>
    <w:rsid w:val="009E34DA"/>
    <w:rsid w:val="009E3987"/>
    <w:rsid w:val="009E3AC2"/>
    <w:rsid w:val="009E3D25"/>
    <w:rsid w:val="009E4315"/>
    <w:rsid w:val="009E4618"/>
    <w:rsid w:val="009E4930"/>
    <w:rsid w:val="009E4BE7"/>
    <w:rsid w:val="009E521D"/>
    <w:rsid w:val="009E5A70"/>
    <w:rsid w:val="009E5D2F"/>
    <w:rsid w:val="009E61FB"/>
    <w:rsid w:val="009E727B"/>
    <w:rsid w:val="009E72D3"/>
    <w:rsid w:val="009E75D6"/>
    <w:rsid w:val="009F0731"/>
    <w:rsid w:val="009F102F"/>
    <w:rsid w:val="009F1360"/>
    <w:rsid w:val="009F2261"/>
    <w:rsid w:val="009F2F0B"/>
    <w:rsid w:val="009F3FB7"/>
    <w:rsid w:val="009F4235"/>
    <w:rsid w:val="009F4E19"/>
    <w:rsid w:val="009F5051"/>
    <w:rsid w:val="009F511D"/>
    <w:rsid w:val="009F538B"/>
    <w:rsid w:val="009F6582"/>
    <w:rsid w:val="009F6823"/>
    <w:rsid w:val="009F6E9D"/>
    <w:rsid w:val="009F6FBF"/>
    <w:rsid w:val="00A00EFF"/>
    <w:rsid w:val="00A011AC"/>
    <w:rsid w:val="00A01E2A"/>
    <w:rsid w:val="00A020C5"/>
    <w:rsid w:val="00A02685"/>
    <w:rsid w:val="00A02DE9"/>
    <w:rsid w:val="00A033A8"/>
    <w:rsid w:val="00A03673"/>
    <w:rsid w:val="00A038BE"/>
    <w:rsid w:val="00A03F94"/>
    <w:rsid w:val="00A057B2"/>
    <w:rsid w:val="00A05A2E"/>
    <w:rsid w:val="00A05B2B"/>
    <w:rsid w:val="00A06301"/>
    <w:rsid w:val="00A07662"/>
    <w:rsid w:val="00A07C33"/>
    <w:rsid w:val="00A10866"/>
    <w:rsid w:val="00A10D73"/>
    <w:rsid w:val="00A117E3"/>
    <w:rsid w:val="00A11AC2"/>
    <w:rsid w:val="00A1250E"/>
    <w:rsid w:val="00A12633"/>
    <w:rsid w:val="00A12A73"/>
    <w:rsid w:val="00A12AE2"/>
    <w:rsid w:val="00A12FC6"/>
    <w:rsid w:val="00A13065"/>
    <w:rsid w:val="00A14266"/>
    <w:rsid w:val="00A14FED"/>
    <w:rsid w:val="00A1517B"/>
    <w:rsid w:val="00A1535F"/>
    <w:rsid w:val="00A1546B"/>
    <w:rsid w:val="00A158C9"/>
    <w:rsid w:val="00A1597A"/>
    <w:rsid w:val="00A15E88"/>
    <w:rsid w:val="00A17A24"/>
    <w:rsid w:val="00A20840"/>
    <w:rsid w:val="00A21B71"/>
    <w:rsid w:val="00A2280B"/>
    <w:rsid w:val="00A22E58"/>
    <w:rsid w:val="00A22EA8"/>
    <w:rsid w:val="00A247CD"/>
    <w:rsid w:val="00A24C83"/>
    <w:rsid w:val="00A24EE4"/>
    <w:rsid w:val="00A253F5"/>
    <w:rsid w:val="00A25B1F"/>
    <w:rsid w:val="00A25E72"/>
    <w:rsid w:val="00A260CF"/>
    <w:rsid w:val="00A26807"/>
    <w:rsid w:val="00A303D2"/>
    <w:rsid w:val="00A30E14"/>
    <w:rsid w:val="00A30F8E"/>
    <w:rsid w:val="00A316AE"/>
    <w:rsid w:val="00A31FC4"/>
    <w:rsid w:val="00A320C1"/>
    <w:rsid w:val="00A320F0"/>
    <w:rsid w:val="00A323F3"/>
    <w:rsid w:val="00A32E77"/>
    <w:rsid w:val="00A330AF"/>
    <w:rsid w:val="00A33F1C"/>
    <w:rsid w:val="00A34356"/>
    <w:rsid w:val="00A34565"/>
    <w:rsid w:val="00A34E78"/>
    <w:rsid w:val="00A356C3"/>
    <w:rsid w:val="00A36AE6"/>
    <w:rsid w:val="00A37F9E"/>
    <w:rsid w:val="00A40085"/>
    <w:rsid w:val="00A41471"/>
    <w:rsid w:val="00A41D90"/>
    <w:rsid w:val="00A420A7"/>
    <w:rsid w:val="00A4277E"/>
    <w:rsid w:val="00A42A06"/>
    <w:rsid w:val="00A42D88"/>
    <w:rsid w:val="00A42FC1"/>
    <w:rsid w:val="00A43512"/>
    <w:rsid w:val="00A44EFB"/>
    <w:rsid w:val="00A45951"/>
    <w:rsid w:val="00A46780"/>
    <w:rsid w:val="00A46C49"/>
    <w:rsid w:val="00A470AE"/>
    <w:rsid w:val="00A47706"/>
    <w:rsid w:val="00A477BA"/>
    <w:rsid w:val="00A47DF6"/>
    <w:rsid w:val="00A50227"/>
    <w:rsid w:val="00A503B9"/>
    <w:rsid w:val="00A50CC2"/>
    <w:rsid w:val="00A50CE8"/>
    <w:rsid w:val="00A51C65"/>
    <w:rsid w:val="00A53FDC"/>
    <w:rsid w:val="00A55362"/>
    <w:rsid w:val="00A55606"/>
    <w:rsid w:val="00A55777"/>
    <w:rsid w:val="00A566E3"/>
    <w:rsid w:val="00A56D84"/>
    <w:rsid w:val="00A572C5"/>
    <w:rsid w:val="00A60048"/>
    <w:rsid w:val="00A60404"/>
    <w:rsid w:val="00A60409"/>
    <w:rsid w:val="00A606F8"/>
    <w:rsid w:val="00A6074B"/>
    <w:rsid w:val="00A617D3"/>
    <w:rsid w:val="00A61CF5"/>
    <w:rsid w:val="00A61DF9"/>
    <w:rsid w:val="00A62008"/>
    <w:rsid w:val="00A62500"/>
    <w:rsid w:val="00A630E9"/>
    <w:rsid w:val="00A63828"/>
    <w:rsid w:val="00A6383E"/>
    <w:rsid w:val="00A6399C"/>
    <w:rsid w:val="00A63C84"/>
    <w:rsid w:val="00A645F7"/>
    <w:rsid w:val="00A64759"/>
    <w:rsid w:val="00A66CCC"/>
    <w:rsid w:val="00A6704F"/>
    <w:rsid w:val="00A67898"/>
    <w:rsid w:val="00A679E7"/>
    <w:rsid w:val="00A7026C"/>
    <w:rsid w:val="00A7031A"/>
    <w:rsid w:val="00A7081F"/>
    <w:rsid w:val="00A71AE0"/>
    <w:rsid w:val="00A72128"/>
    <w:rsid w:val="00A72372"/>
    <w:rsid w:val="00A73E00"/>
    <w:rsid w:val="00A740AF"/>
    <w:rsid w:val="00A743CA"/>
    <w:rsid w:val="00A7507F"/>
    <w:rsid w:val="00A75ED4"/>
    <w:rsid w:val="00A76361"/>
    <w:rsid w:val="00A76618"/>
    <w:rsid w:val="00A766AF"/>
    <w:rsid w:val="00A7684C"/>
    <w:rsid w:val="00A80A17"/>
    <w:rsid w:val="00A813E2"/>
    <w:rsid w:val="00A81DDC"/>
    <w:rsid w:val="00A8230A"/>
    <w:rsid w:val="00A82CBF"/>
    <w:rsid w:val="00A82DE7"/>
    <w:rsid w:val="00A82EED"/>
    <w:rsid w:val="00A83BBF"/>
    <w:rsid w:val="00A840CA"/>
    <w:rsid w:val="00A8425A"/>
    <w:rsid w:val="00A84893"/>
    <w:rsid w:val="00A850CD"/>
    <w:rsid w:val="00A857BE"/>
    <w:rsid w:val="00A8667A"/>
    <w:rsid w:val="00A86FCA"/>
    <w:rsid w:val="00A87686"/>
    <w:rsid w:val="00A87D43"/>
    <w:rsid w:val="00A90507"/>
    <w:rsid w:val="00A906DF"/>
    <w:rsid w:val="00A90ED2"/>
    <w:rsid w:val="00A9231C"/>
    <w:rsid w:val="00A928A8"/>
    <w:rsid w:val="00A928BA"/>
    <w:rsid w:val="00A92BCA"/>
    <w:rsid w:val="00A9345C"/>
    <w:rsid w:val="00A93463"/>
    <w:rsid w:val="00A936C5"/>
    <w:rsid w:val="00A9465A"/>
    <w:rsid w:val="00A94C32"/>
    <w:rsid w:val="00A9525C"/>
    <w:rsid w:val="00A97536"/>
    <w:rsid w:val="00A97B37"/>
    <w:rsid w:val="00AA096C"/>
    <w:rsid w:val="00AA10C6"/>
    <w:rsid w:val="00AA2150"/>
    <w:rsid w:val="00AA22A0"/>
    <w:rsid w:val="00AA2532"/>
    <w:rsid w:val="00AA27BC"/>
    <w:rsid w:val="00AA330D"/>
    <w:rsid w:val="00AA3BAD"/>
    <w:rsid w:val="00AA4721"/>
    <w:rsid w:val="00AA4BC0"/>
    <w:rsid w:val="00AA4BDD"/>
    <w:rsid w:val="00AA4C47"/>
    <w:rsid w:val="00AA4F0C"/>
    <w:rsid w:val="00AA6CE0"/>
    <w:rsid w:val="00AA6D81"/>
    <w:rsid w:val="00AA744E"/>
    <w:rsid w:val="00AA7B17"/>
    <w:rsid w:val="00AB04B8"/>
    <w:rsid w:val="00AB0D8D"/>
    <w:rsid w:val="00AB0EAB"/>
    <w:rsid w:val="00AB1492"/>
    <w:rsid w:val="00AB1670"/>
    <w:rsid w:val="00AB1C31"/>
    <w:rsid w:val="00AB2160"/>
    <w:rsid w:val="00AB2287"/>
    <w:rsid w:val="00AB22C4"/>
    <w:rsid w:val="00AB25AE"/>
    <w:rsid w:val="00AB25DF"/>
    <w:rsid w:val="00AB298D"/>
    <w:rsid w:val="00AB3558"/>
    <w:rsid w:val="00AB3D89"/>
    <w:rsid w:val="00AB48F6"/>
    <w:rsid w:val="00AB4AD5"/>
    <w:rsid w:val="00AB5491"/>
    <w:rsid w:val="00AB5705"/>
    <w:rsid w:val="00AB58E1"/>
    <w:rsid w:val="00AB5C2B"/>
    <w:rsid w:val="00AB6031"/>
    <w:rsid w:val="00AB628A"/>
    <w:rsid w:val="00AB6934"/>
    <w:rsid w:val="00AB6E42"/>
    <w:rsid w:val="00AB7396"/>
    <w:rsid w:val="00AB7C9F"/>
    <w:rsid w:val="00AC00E5"/>
    <w:rsid w:val="00AC05C1"/>
    <w:rsid w:val="00AC1208"/>
    <w:rsid w:val="00AC3B33"/>
    <w:rsid w:val="00AC45FB"/>
    <w:rsid w:val="00AC477D"/>
    <w:rsid w:val="00AC4964"/>
    <w:rsid w:val="00AC4D11"/>
    <w:rsid w:val="00AC62E8"/>
    <w:rsid w:val="00AC6C4B"/>
    <w:rsid w:val="00AC7042"/>
    <w:rsid w:val="00AC7388"/>
    <w:rsid w:val="00AC770E"/>
    <w:rsid w:val="00AC778A"/>
    <w:rsid w:val="00AC7906"/>
    <w:rsid w:val="00AC7D8A"/>
    <w:rsid w:val="00AD07FF"/>
    <w:rsid w:val="00AD22E5"/>
    <w:rsid w:val="00AD2A4C"/>
    <w:rsid w:val="00AD2E67"/>
    <w:rsid w:val="00AD3C2B"/>
    <w:rsid w:val="00AD3F67"/>
    <w:rsid w:val="00AD43F9"/>
    <w:rsid w:val="00AD46C5"/>
    <w:rsid w:val="00AD50F1"/>
    <w:rsid w:val="00AD55BE"/>
    <w:rsid w:val="00AD6EDD"/>
    <w:rsid w:val="00AD6EEE"/>
    <w:rsid w:val="00AD71B5"/>
    <w:rsid w:val="00AD78FC"/>
    <w:rsid w:val="00AD7D43"/>
    <w:rsid w:val="00AD7FF8"/>
    <w:rsid w:val="00AE0C16"/>
    <w:rsid w:val="00AE1055"/>
    <w:rsid w:val="00AE1F3C"/>
    <w:rsid w:val="00AE1F88"/>
    <w:rsid w:val="00AE28EF"/>
    <w:rsid w:val="00AE29B8"/>
    <w:rsid w:val="00AE2A13"/>
    <w:rsid w:val="00AE2B4C"/>
    <w:rsid w:val="00AE31C9"/>
    <w:rsid w:val="00AE361F"/>
    <w:rsid w:val="00AE4296"/>
    <w:rsid w:val="00AE5370"/>
    <w:rsid w:val="00AE645B"/>
    <w:rsid w:val="00AE650A"/>
    <w:rsid w:val="00AE6CC7"/>
    <w:rsid w:val="00AE6EEB"/>
    <w:rsid w:val="00AE7162"/>
    <w:rsid w:val="00AE717A"/>
    <w:rsid w:val="00AE7335"/>
    <w:rsid w:val="00AE7351"/>
    <w:rsid w:val="00AE77DA"/>
    <w:rsid w:val="00AF0B7C"/>
    <w:rsid w:val="00AF198D"/>
    <w:rsid w:val="00AF1C35"/>
    <w:rsid w:val="00AF20FB"/>
    <w:rsid w:val="00AF21EC"/>
    <w:rsid w:val="00AF2429"/>
    <w:rsid w:val="00AF3848"/>
    <w:rsid w:val="00AF3EBA"/>
    <w:rsid w:val="00AF4687"/>
    <w:rsid w:val="00AF5093"/>
    <w:rsid w:val="00AF718D"/>
    <w:rsid w:val="00AF7C66"/>
    <w:rsid w:val="00AF7F12"/>
    <w:rsid w:val="00AF7F86"/>
    <w:rsid w:val="00B0058B"/>
    <w:rsid w:val="00B009E5"/>
    <w:rsid w:val="00B00A14"/>
    <w:rsid w:val="00B0124A"/>
    <w:rsid w:val="00B01931"/>
    <w:rsid w:val="00B01D2A"/>
    <w:rsid w:val="00B01D80"/>
    <w:rsid w:val="00B03F0C"/>
    <w:rsid w:val="00B04235"/>
    <w:rsid w:val="00B05AA2"/>
    <w:rsid w:val="00B05B9C"/>
    <w:rsid w:val="00B10454"/>
    <w:rsid w:val="00B10653"/>
    <w:rsid w:val="00B10A2C"/>
    <w:rsid w:val="00B11634"/>
    <w:rsid w:val="00B12924"/>
    <w:rsid w:val="00B12E45"/>
    <w:rsid w:val="00B131FC"/>
    <w:rsid w:val="00B134F5"/>
    <w:rsid w:val="00B153BB"/>
    <w:rsid w:val="00B15DE0"/>
    <w:rsid w:val="00B16551"/>
    <w:rsid w:val="00B1665C"/>
    <w:rsid w:val="00B16959"/>
    <w:rsid w:val="00B16CCD"/>
    <w:rsid w:val="00B174BD"/>
    <w:rsid w:val="00B1753F"/>
    <w:rsid w:val="00B17A79"/>
    <w:rsid w:val="00B202A6"/>
    <w:rsid w:val="00B205BD"/>
    <w:rsid w:val="00B2077B"/>
    <w:rsid w:val="00B21417"/>
    <w:rsid w:val="00B21B14"/>
    <w:rsid w:val="00B2200D"/>
    <w:rsid w:val="00B22474"/>
    <w:rsid w:val="00B227D2"/>
    <w:rsid w:val="00B23102"/>
    <w:rsid w:val="00B23B17"/>
    <w:rsid w:val="00B23F52"/>
    <w:rsid w:val="00B23FF2"/>
    <w:rsid w:val="00B24019"/>
    <w:rsid w:val="00B24033"/>
    <w:rsid w:val="00B24754"/>
    <w:rsid w:val="00B247A9"/>
    <w:rsid w:val="00B24B9E"/>
    <w:rsid w:val="00B24F16"/>
    <w:rsid w:val="00B25B9B"/>
    <w:rsid w:val="00B25F52"/>
    <w:rsid w:val="00B268AE"/>
    <w:rsid w:val="00B276F0"/>
    <w:rsid w:val="00B27C81"/>
    <w:rsid w:val="00B30679"/>
    <w:rsid w:val="00B30CE3"/>
    <w:rsid w:val="00B31A75"/>
    <w:rsid w:val="00B32298"/>
    <w:rsid w:val="00B32F8B"/>
    <w:rsid w:val="00B330BA"/>
    <w:rsid w:val="00B331C0"/>
    <w:rsid w:val="00B339ED"/>
    <w:rsid w:val="00B355F9"/>
    <w:rsid w:val="00B35A5D"/>
    <w:rsid w:val="00B36B26"/>
    <w:rsid w:val="00B36DE8"/>
    <w:rsid w:val="00B372BA"/>
    <w:rsid w:val="00B4061E"/>
    <w:rsid w:val="00B40CEF"/>
    <w:rsid w:val="00B41ADB"/>
    <w:rsid w:val="00B41C25"/>
    <w:rsid w:val="00B42577"/>
    <w:rsid w:val="00B432F1"/>
    <w:rsid w:val="00B43387"/>
    <w:rsid w:val="00B435B5"/>
    <w:rsid w:val="00B440BC"/>
    <w:rsid w:val="00B4429B"/>
    <w:rsid w:val="00B46C53"/>
    <w:rsid w:val="00B4759C"/>
    <w:rsid w:val="00B5048A"/>
    <w:rsid w:val="00B50E70"/>
    <w:rsid w:val="00B52677"/>
    <w:rsid w:val="00B528E3"/>
    <w:rsid w:val="00B533E2"/>
    <w:rsid w:val="00B53DD4"/>
    <w:rsid w:val="00B53F17"/>
    <w:rsid w:val="00B54917"/>
    <w:rsid w:val="00B54D66"/>
    <w:rsid w:val="00B5566A"/>
    <w:rsid w:val="00B565D8"/>
    <w:rsid w:val="00B56873"/>
    <w:rsid w:val="00B56E2E"/>
    <w:rsid w:val="00B5705D"/>
    <w:rsid w:val="00B57654"/>
    <w:rsid w:val="00B5777E"/>
    <w:rsid w:val="00B5779A"/>
    <w:rsid w:val="00B578CB"/>
    <w:rsid w:val="00B600F5"/>
    <w:rsid w:val="00B609DF"/>
    <w:rsid w:val="00B61682"/>
    <w:rsid w:val="00B63C0B"/>
    <w:rsid w:val="00B63F46"/>
    <w:rsid w:val="00B64120"/>
    <w:rsid w:val="00B64D24"/>
    <w:rsid w:val="00B657B9"/>
    <w:rsid w:val="00B6582D"/>
    <w:rsid w:val="00B670AA"/>
    <w:rsid w:val="00B70205"/>
    <w:rsid w:val="00B70C3D"/>
    <w:rsid w:val="00B70C7D"/>
    <w:rsid w:val="00B7147D"/>
    <w:rsid w:val="00B71573"/>
    <w:rsid w:val="00B722D1"/>
    <w:rsid w:val="00B723F6"/>
    <w:rsid w:val="00B732FA"/>
    <w:rsid w:val="00B74028"/>
    <w:rsid w:val="00B75CFC"/>
    <w:rsid w:val="00B762D5"/>
    <w:rsid w:val="00B8038B"/>
    <w:rsid w:val="00B80594"/>
    <w:rsid w:val="00B80816"/>
    <w:rsid w:val="00B81204"/>
    <w:rsid w:val="00B81471"/>
    <w:rsid w:val="00B816C3"/>
    <w:rsid w:val="00B82225"/>
    <w:rsid w:val="00B8310C"/>
    <w:rsid w:val="00B852DE"/>
    <w:rsid w:val="00B853F9"/>
    <w:rsid w:val="00B87E55"/>
    <w:rsid w:val="00B91176"/>
    <w:rsid w:val="00B91CF0"/>
    <w:rsid w:val="00B92876"/>
    <w:rsid w:val="00B9316E"/>
    <w:rsid w:val="00B93ECD"/>
    <w:rsid w:val="00B947D5"/>
    <w:rsid w:val="00B952E6"/>
    <w:rsid w:val="00B95A46"/>
    <w:rsid w:val="00B95DC3"/>
    <w:rsid w:val="00B96091"/>
    <w:rsid w:val="00B97504"/>
    <w:rsid w:val="00B97F44"/>
    <w:rsid w:val="00BA1322"/>
    <w:rsid w:val="00BA15FE"/>
    <w:rsid w:val="00BA3265"/>
    <w:rsid w:val="00BA369B"/>
    <w:rsid w:val="00BA47C5"/>
    <w:rsid w:val="00BA6192"/>
    <w:rsid w:val="00BA65E2"/>
    <w:rsid w:val="00BA6A21"/>
    <w:rsid w:val="00BA6D2B"/>
    <w:rsid w:val="00BA7C03"/>
    <w:rsid w:val="00BA7D48"/>
    <w:rsid w:val="00BB018B"/>
    <w:rsid w:val="00BB01ED"/>
    <w:rsid w:val="00BB01FF"/>
    <w:rsid w:val="00BB0817"/>
    <w:rsid w:val="00BB1135"/>
    <w:rsid w:val="00BB138C"/>
    <w:rsid w:val="00BB1A1B"/>
    <w:rsid w:val="00BB2280"/>
    <w:rsid w:val="00BB2C6F"/>
    <w:rsid w:val="00BB32A9"/>
    <w:rsid w:val="00BB3B3D"/>
    <w:rsid w:val="00BB4B5B"/>
    <w:rsid w:val="00BB4BD9"/>
    <w:rsid w:val="00BB5236"/>
    <w:rsid w:val="00BB5F4C"/>
    <w:rsid w:val="00BB65F3"/>
    <w:rsid w:val="00BB68C7"/>
    <w:rsid w:val="00BB7D07"/>
    <w:rsid w:val="00BC0057"/>
    <w:rsid w:val="00BC0152"/>
    <w:rsid w:val="00BC079D"/>
    <w:rsid w:val="00BC195C"/>
    <w:rsid w:val="00BC20F1"/>
    <w:rsid w:val="00BC3253"/>
    <w:rsid w:val="00BC3B9B"/>
    <w:rsid w:val="00BC4356"/>
    <w:rsid w:val="00BC46A2"/>
    <w:rsid w:val="00BC48EF"/>
    <w:rsid w:val="00BC538B"/>
    <w:rsid w:val="00BC5822"/>
    <w:rsid w:val="00BC62F8"/>
    <w:rsid w:val="00BC7171"/>
    <w:rsid w:val="00BC78DC"/>
    <w:rsid w:val="00BC7F82"/>
    <w:rsid w:val="00BD0B29"/>
    <w:rsid w:val="00BD1747"/>
    <w:rsid w:val="00BD27FF"/>
    <w:rsid w:val="00BD3274"/>
    <w:rsid w:val="00BD35B9"/>
    <w:rsid w:val="00BD3759"/>
    <w:rsid w:val="00BD3BF5"/>
    <w:rsid w:val="00BD4FFC"/>
    <w:rsid w:val="00BD5A70"/>
    <w:rsid w:val="00BD6BFB"/>
    <w:rsid w:val="00BE0322"/>
    <w:rsid w:val="00BE1531"/>
    <w:rsid w:val="00BE163E"/>
    <w:rsid w:val="00BE172F"/>
    <w:rsid w:val="00BE17CB"/>
    <w:rsid w:val="00BE28E8"/>
    <w:rsid w:val="00BE31A6"/>
    <w:rsid w:val="00BE3BD9"/>
    <w:rsid w:val="00BE3DD2"/>
    <w:rsid w:val="00BE4A1C"/>
    <w:rsid w:val="00BE5689"/>
    <w:rsid w:val="00BE5690"/>
    <w:rsid w:val="00BE6672"/>
    <w:rsid w:val="00BE685C"/>
    <w:rsid w:val="00BE73E6"/>
    <w:rsid w:val="00BF065C"/>
    <w:rsid w:val="00BF0D1C"/>
    <w:rsid w:val="00BF0D84"/>
    <w:rsid w:val="00BF1A63"/>
    <w:rsid w:val="00BF24A7"/>
    <w:rsid w:val="00BF273E"/>
    <w:rsid w:val="00BF2BDB"/>
    <w:rsid w:val="00BF2C43"/>
    <w:rsid w:val="00BF3144"/>
    <w:rsid w:val="00BF3F2D"/>
    <w:rsid w:val="00BF4692"/>
    <w:rsid w:val="00BF4D5D"/>
    <w:rsid w:val="00BF4EB5"/>
    <w:rsid w:val="00BF7B81"/>
    <w:rsid w:val="00C01092"/>
    <w:rsid w:val="00C01BC3"/>
    <w:rsid w:val="00C037CF"/>
    <w:rsid w:val="00C046F0"/>
    <w:rsid w:val="00C0538B"/>
    <w:rsid w:val="00C05DEA"/>
    <w:rsid w:val="00C0663E"/>
    <w:rsid w:val="00C075BB"/>
    <w:rsid w:val="00C0783E"/>
    <w:rsid w:val="00C07915"/>
    <w:rsid w:val="00C07984"/>
    <w:rsid w:val="00C07A0D"/>
    <w:rsid w:val="00C10676"/>
    <w:rsid w:val="00C10B08"/>
    <w:rsid w:val="00C10BF1"/>
    <w:rsid w:val="00C11104"/>
    <w:rsid w:val="00C11129"/>
    <w:rsid w:val="00C117B1"/>
    <w:rsid w:val="00C12087"/>
    <w:rsid w:val="00C12E8F"/>
    <w:rsid w:val="00C14810"/>
    <w:rsid w:val="00C14973"/>
    <w:rsid w:val="00C15B0F"/>
    <w:rsid w:val="00C1643D"/>
    <w:rsid w:val="00C205C3"/>
    <w:rsid w:val="00C21129"/>
    <w:rsid w:val="00C219B9"/>
    <w:rsid w:val="00C21EE0"/>
    <w:rsid w:val="00C22D03"/>
    <w:rsid w:val="00C245EE"/>
    <w:rsid w:val="00C24E8B"/>
    <w:rsid w:val="00C25075"/>
    <w:rsid w:val="00C25F9B"/>
    <w:rsid w:val="00C261A9"/>
    <w:rsid w:val="00C27C14"/>
    <w:rsid w:val="00C30A6B"/>
    <w:rsid w:val="00C31AA3"/>
    <w:rsid w:val="00C32941"/>
    <w:rsid w:val="00C32B93"/>
    <w:rsid w:val="00C33637"/>
    <w:rsid w:val="00C353FA"/>
    <w:rsid w:val="00C36611"/>
    <w:rsid w:val="00C368AD"/>
    <w:rsid w:val="00C37168"/>
    <w:rsid w:val="00C37C3A"/>
    <w:rsid w:val="00C404DF"/>
    <w:rsid w:val="00C404F5"/>
    <w:rsid w:val="00C40AAE"/>
    <w:rsid w:val="00C40F00"/>
    <w:rsid w:val="00C40F1B"/>
    <w:rsid w:val="00C41189"/>
    <w:rsid w:val="00C4224D"/>
    <w:rsid w:val="00C42793"/>
    <w:rsid w:val="00C42C30"/>
    <w:rsid w:val="00C42F61"/>
    <w:rsid w:val="00C4434D"/>
    <w:rsid w:val="00C44E05"/>
    <w:rsid w:val="00C457C8"/>
    <w:rsid w:val="00C45FC0"/>
    <w:rsid w:val="00C46118"/>
    <w:rsid w:val="00C46327"/>
    <w:rsid w:val="00C473B5"/>
    <w:rsid w:val="00C47B67"/>
    <w:rsid w:val="00C490DB"/>
    <w:rsid w:val="00C51B24"/>
    <w:rsid w:val="00C527A2"/>
    <w:rsid w:val="00C52A9D"/>
    <w:rsid w:val="00C53046"/>
    <w:rsid w:val="00C53088"/>
    <w:rsid w:val="00C53770"/>
    <w:rsid w:val="00C53D59"/>
    <w:rsid w:val="00C54229"/>
    <w:rsid w:val="00C54235"/>
    <w:rsid w:val="00C54A0C"/>
    <w:rsid w:val="00C56357"/>
    <w:rsid w:val="00C5643C"/>
    <w:rsid w:val="00C56444"/>
    <w:rsid w:val="00C57AEF"/>
    <w:rsid w:val="00C601ED"/>
    <w:rsid w:val="00C6040B"/>
    <w:rsid w:val="00C606E8"/>
    <w:rsid w:val="00C60B01"/>
    <w:rsid w:val="00C61AB0"/>
    <w:rsid w:val="00C621B8"/>
    <w:rsid w:val="00C622FF"/>
    <w:rsid w:val="00C62507"/>
    <w:rsid w:val="00C62ADF"/>
    <w:rsid w:val="00C648B4"/>
    <w:rsid w:val="00C64F4F"/>
    <w:rsid w:val="00C65214"/>
    <w:rsid w:val="00C65B67"/>
    <w:rsid w:val="00C6611E"/>
    <w:rsid w:val="00C66D22"/>
    <w:rsid w:val="00C670DF"/>
    <w:rsid w:val="00C672A7"/>
    <w:rsid w:val="00C679B5"/>
    <w:rsid w:val="00C67A29"/>
    <w:rsid w:val="00C70625"/>
    <w:rsid w:val="00C707D8"/>
    <w:rsid w:val="00C71255"/>
    <w:rsid w:val="00C715C8"/>
    <w:rsid w:val="00C72FE1"/>
    <w:rsid w:val="00C73BB7"/>
    <w:rsid w:val="00C73C6C"/>
    <w:rsid w:val="00C7643A"/>
    <w:rsid w:val="00C766DF"/>
    <w:rsid w:val="00C776F6"/>
    <w:rsid w:val="00C82006"/>
    <w:rsid w:val="00C821A8"/>
    <w:rsid w:val="00C821CD"/>
    <w:rsid w:val="00C82A9F"/>
    <w:rsid w:val="00C83873"/>
    <w:rsid w:val="00C83A94"/>
    <w:rsid w:val="00C83CDE"/>
    <w:rsid w:val="00C84EE6"/>
    <w:rsid w:val="00C85186"/>
    <w:rsid w:val="00C859D0"/>
    <w:rsid w:val="00C85D1B"/>
    <w:rsid w:val="00C85ED9"/>
    <w:rsid w:val="00C85EF6"/>
    <w:rsid w:val="00C8655C"/>
    <w:rsid w:val="00C86894"/>
    <w:rsid w:val="00C87790"/>
    <w:rsid w:val="00C87952"/>
    <w:rsid w:val="00C87EE1"/>
    <w:rsid w:val="00C90178"/>
    <w:rsid w:val="00C90A4B"/>
    <w:rsid w:val="00C90EC2"/>
    <w:rsid w:val="00C91386"/>
    <w:rsid w:val="00C91E2B"/>
    <w:rsid w:val="00C92583"/>
    <w:rsid w:val="00C926F9"/>
    <w:rsid w:val="00C9385B"/>
    <w:rsid w:val="00C93E29"/>
    <w:rsid w:val="00C941C1"/>
    <w:rsid w:val="00C94712"/>
    <w:rsid w:val="00C94AF5"/>
    <w:rsid w:val="00C95740"/>
    <w:rsid w:val="00C9629E"/>
    <w:rsid w:val="00C96A70"/>
    <w:rsid w:val="00C96ABF"/>
    <w:rsid w:val="00CA05D3"/>
    <w:rsid w:val="00CA06D2"/>
    <w:rsid w:val="00CA1074"/>
    <w:rsid w:val="00CA158B"/>
    <w:rsid w:val="00CA27EF"/>
    <w:rsid w:val="00CA27FC"/>
    <w:rsid w:val="00CA3851"/>
    <w:rsid w:val="00CA3D83"/>
    <w:rsid w:val="00CA636C"/>
    <w:rsid w:val="00CA686A"/>
    <w:rsid w:val="00CA6B23"/>
    <w:rsid w:val="00CA7350"/>
    <w:rsid w:val="00CB0021"/>
    <w:rsid w:val="00CB0431"/>
    <w:rsid w:val="00CB09AB"/>
    <w:rsid w:val="00CB0EB6"/>
    <w:rsid w:val="00CB2509"/>
    <w:rsid w:val="00CB4715"/>
    <w:rsid w:val="00CB4952"/>
    <w:rsid w:val="00CB6994"/>
    <w:rsid w:val="00CB6DF0"/>
    <w:rsid w:val="00CB702D"/>
    <w:rsid w:val="00CB73C6"/>
    <w:rsid w:val="00CB78A6"/>
    <w:rsid w:val="00CC10D8"/>
    <w:rsid w:val="00CC2018"/>
    <w:rsid w:val="00CC20A8"/>
    <w:rsid w:val="00CC26C2"/>
    <w:rsid w:val="00CC2A4C"/>
    <w:rsid w:val="00CC2EFE"/>
    <w:rsid w:val="00CC3535"/>
    <w:rsid w:val="00CC3894"/>
    <w:rsid w:val="00CC40FF"/>
    <w:rsid w:val="00CC451F"/>
    <w:rsid w:val="00CC5DEC"/>
    <w:rsid w:val="00CC6638"/>
    <w:rsid w:val="00CC668E"/>
    <w:rsid w:val="00CC6816"/>
    <w:rsid w:val="00CC7003"/>
    <w:rsid w:val="00CC75C8"/>
    <w:rsid w:val="00CD0077"/>
    <w:rsid w:val="00CD0514"/>
    <w:rsid w:val="00CD0D18"/>
    <w:rsid w:val="00CD10F5"/>
    <w:rsid w:val="00CD1145"/>
    <w:rsid w:val="00CD1448"/>
    <w:rsid w:val="00CD1BB2"/>
    <w:rsid w:val="00CD1DCE"/>
    <w:rsid w:val="00CD349B"/>
    <w:rsid w:val="00CD4189"/>
    <w:rsid w:val="00CD4417"/>
    <w:rsid w:val="00CD4856"/>
    <w:rsid w:val="00CD525A"/>
    <w:rsid w:val="00CD5306"/>
    <w:rsid w:val="00CD5640"/>
    <w:rsid w:val="00CD5990"/>
    <w:rsid w:val="00CD5D13"/>
    <w:rsid w:val="00CD635C"/>
    <w:rsid w:val="00CD638E"/>
    <w:rsid w:val="00CD652D"/>
    <w:rsid w:val="00CD734D"/>
    <w:rsid w:val="00CE02D6"/>
    <w:rsid w:val="00CE038F"/>
    <w:rsid w:val="00CE079F"/>
    <w:rsid w:val="00CE093F"/>
    <w:rsid w:val="00CE246C"/>
    <w:rsid w:val="00CE2527"/>
    <w:rsid w:val="00CE2BF9"/>
    <w:rsid w:val="00CE3841"/>
    <w:rsid w:val="00CE389A"/>
    <w:rsid w:val="00CE4316"/>
    <w:rsid w:val="00CE46E0"/>
    <w:rsid w:val="00CE47F0"/>
    <w:rsid w:val="00CE499D"/>
    <w:rsid w:val="00CE49C7"/>
    <w:rsid w:val="00CE5A5C"/>
    <w:rsid w:val="00CE7487"/>
    <w:rsid w:val="00CE78F8"/>
    <w:rsid w:val="00CE79C4"/>
    <w:rsid w:val="00CF00FF"/>
    <w:rsid w:val="00CF0F66"/>
    <w:rsid w:val="00CF28B1"/>
    <w:rsid w:val="00CF29EE"/>
    <w:rsid w:val="00CF3A5B"/>
    <w:rsid w:val="00CF4138"/>
    <w:rsid w:val="00CF43D9"/>
    <w:rsid w:val="00CF5508"/>
    <w:rsid w:val="00CF5DEC"/>
    <w:rsid w:val="00CF7742"/>
    <w:rsid w:val="00CF7A9E"/>
    <w:rsid w:val="00D014AA"/>
    <w:rsid w:val="00D01569"/>
    <w:rsid w:val="00D01880"/>
    <w:rsid w:val="00D021F3"/>
    <w:rsid w:val="00D02548"/>
    <w:rsid w:val="00D02817"/>
    <w:rsid w:val="00D02A9A"/>
    <w:rsid w:val="00D02E63"/>
    <w:rsid w:val="00D02FE6"/>
    <w:rsid w:val="00D03EB7"/>
    <w:rsid w:val="00D04316"/>
    <w:rsid w:val="00D047A7"/>
    <w:rsid w:val="00D0694D"/>
    <w:rsid w:val="00D07E41"/>
    <w:rsid w:val="00D10274"/>
    <w:rsid w:val="00D10C8E"/>
    <w:rsid w:val="00D11E76"/>
    <w:rsid w:val="00D1244C"/>
    <w:rsid w:val="00D1275F"/>
    <w:rsid w:val="00D12B4A"/>
    <w:rsid w:val="00D13C7A"/>
    <w:rsid w:val="00D13D4D"/>
    <w:rsid w:val="00D13E98"/>
    <w:rsid w:val="00D14A07"/>
    <w:rsid w:val="00D15072"/>
    <w:rsid w:val="00D15692"/>
    <w:rsid w:val="00D1584D"/>
    <w:rsid w:val="00D15A1C"/>
    <w:rsid w:val="00D16B08"/>
    <w:rsid w:val="00D16C57"/>
    <w:rsid w:val="00D174CE"/>
    <w:rsid w:val="00D17816"/>
    <w:rsid w:val="00D17CA3"/>
    <w:rsid w:val="00D17CCF"/>
    <w:rsid w:val="00D20ADB"/>
    <w:rsid w:val="00D21001"/>
    <w:rsid w:val="00D2214D"/>
    <w:rsid w:val="00D231D8"/>
    <w:rsid w:val="00D2397F"/>
    <w:rsid w:val="00D23AD6"/>
    <w:rsid w:val="00D23D56"/>
    <w:rsid w:val="00D243FA"/>
    <w:rsid w:val="00D249F8"/>
    <w:rsid w:val="00D25382"/>
    <w:rsid w:val="00D25AF3"/>
    <w:rsid w:val="00D25BB2"/>
    <w:rsid w:val="00D25BEE"/>
    <w:rsid w:val="00D25CD1"/>
    <w:rsid w:val="00D25DDD"/>
    <w:rsid w:val="00D27006"/>
    <w:rsid w:val="00D2778C"/>
    <w:rsid w:val="00D277AD"/>
    <w:rsid w:val="00D3080B"/>
    <w:rsid w:val="00D30853"/>
    <w:rsid w:val="00D30AF6"/>
    <w:rsid w:val="00D3198A"/>
    <w:rsid w:val="00D31AB7"/>
    <w:rsid w:val="00D326AA"/>
    <w:rsid w:val="00D33AC0"/>
    <w:rsid w:val="00D33D81"/>
    <w:rsid w:val="00D33E97"/>
    <w:rsid w:val="00D34053"/>
    <w:rsid w:val="00D3405E"/>
    <w:rsid w:val="00D3481A"/>
    <w:rsid w:val="00D34978"/>
    <w:rsid w:val="00D35792"/>
    <w:rsid w:val="00D3597B"/>
    <w:rsid w:val="00D35C9F"/>
    <w:rsid w:val="00D37123"/>
    <w:rsid w:val="00D37460"/>
    <w:rsid w:val="00D40A18"/>
    <w:rsid w:val="00D40C10"/>
    <w:rsid w:val="00D42C20"/>
    <w:rsid w:val="00D42D1D"/>
    <w:rsid w:val="00D4430F"/>
    <w:rsid w:val="00D45C75"/>
    <w:rsid w:val="00D46459"/>
    <w:rsid w:val="00D46D5B"/>
    <w:rsid w:val="00D477C8"/>
    <w:rsid w:val="00D5014A"/>
    <w:rsid w:val="00D50D23"/>
    <w:rsid w:val="00D50EAE"/>
    <w:rsid w:val="00D512BB"/>
    <w:rsid w:val="00D5160C"/>
    <w:rsid w:val="00D51998"/>
    <w:rsid w:val="00D519C5"/>
    <w:rsid w:val="00D51A39"/>
    <w:rsid w:val="00D5234D"/>
    <w:rsid w:val="00D52BD3"/>
    <w:rsid w:val="00D5483E"/>
    <w:rsid w:val="00D5543B"/>
    <w:rsid w:val="00D5646C"/>
    <w:rsid w:val="00D57224"/>
    <w:rsid w:val="00D57C3F"/>
    <w:rsid w:val="00D60260"/>
    <w:rsid w:val="00D602EC"/>
    <w:rsid w:val="00D60D85"/>
    <w:rsid w:val="00D61CD0"/>
    <w:rsid w:val="00D61D5E"/>
    <w:rsid w:val="00D62152"/>
    <w:rsid w:val="00D6281F"/>
    <w:rsid w:val="00D62AF2"/>
    <w:rsid w:val="00D62BF7"/>
    <w:rsid w:val="00D64619"/>
    <w:rsid w:val="00D64C65"/>
    <w:rsid w:val="00D652E9"/>
    <w:rsid w:val="00D6590B"/>
    <w:rsid w:val="00D6602A"/>
    <w:rsid w:val="00D66AEF"/>
    <w:rsid w:val="00D66B24"/>
    <w:rsid w:val="00D67AB6"/>
    <w:rsid w:val="00D7053A"/>
    <w:rsid w:val="00D70721"/>
    <w:rsid w:val="00D75EDD"/>
    <w:rsid w:val="00D763A6"/>
    <w:rsid w:val="00D763C4"/>
    <w:rsid w:val="00D76AA6"/>
    <w:rsid w:val="00D76D88"/>
    <w:rsid w:val="00D77859"/>
    <w:rsid w:val="00D77A2E"/>
    <w:rsid w:val="00D8051A"/>
    <w:rsid w:val="00D80E1F"/>
    <w:rsid w:val="00D816EA"/>
    <w:rsid w:val="00D81C90"/>
    <w:rsid w:val="00D82091"/>
    <w:rsid w:val="00D82AED"/>
    <w:rsid w:val="00D83C66"/>
    <w:rsid w:val="00D83EEA"/>
    <w:rsid w:val="00D8493D"/>
    <w:rsid w:val="00D85172"/>
    <w:rsid w:val="00D855B3"/>
    <w:rsid w:val="00D87432"/>
    <w:rsid w:val="00D878A8"/>
    <w:rsid w:val="00D87BED"/>
    <w:rsid w:val="00D9020D"/>
    <w:rsid w:val="00D909FF"/>
    <w:rsid w:val="00D90EB8"/>
    <w:rsid w:val="00D9131F"/>
    <w:rsid w:val="00D913DF"/>
    <w:rsid w:val="00D9234F"/>
    <w:rsid w:val="00D92769"/>
    <w:rsid w:val="00D92C7F"/>
    <w:rsid w:val="00D9300F"/>
    <w:rsid w:val="00D930DE"/>
    <w:rsid w:val="00D93115"/>
    <w:rsid w:val="00D932DC"/>
    <w:rsid w:val="00D93461"/>
    <w:rsid w:val="00D939A7"/>
    <w:rsid w:val="00D93DDA"/>
    <w:rsid w:val="00D94712"/>
    <w:rsid w:val="00D948E8"/>
    <w:rsid w:val="00D94CDB"/>
    <w:rsid w:val="00D95B05"/>
    <w:rsid w:val="00D95B13"/>
    <w:rsid w:val="00D95B51"/>
    <w:rsid w:val="00D96338"/>
    <w:rsid w:val="00D9693A"/>
    <w:rsid w:val="00D96D92"/>
    <w:rsid w:val="00DA0CBA"/>
    <w:rsid w:val="00DA0F02"/>
    <w:rsid w:val="00DA17C5"/>
    <w:rsid w:val="00DA188F"/>
    <w:rsid w:val="00DA1BBC"/>
    <w:rsid w:val="00DA1CDC"/>
    <w:rsid w:val="00DA25DF"/>
    <w:rsid w:val="00DA3B1A"/>
    <w:rsid w:val="00DA3BA4"/>
    <w:rsid w:val="00DA3C6F"/>
    <w:rsid w:val="00DA4771"/>
    <w:rsid w:val="00DA5942"/>
    <w:rsid w:val="00DA5E77"/>
    <w:rsid w:val="00DA633E"/>
    <w:rsid w:val="00DA6B15"/>
    <w:rsid w:val="00DA6BA6"/>
    <w:rsid w:val="00DA7631"/>
    <w:rsid w:val="00DA78BA"/>
    <w:rsid w:val="00DA7C31"/>
    <w:rsid w:val="00DB0481"/>
    <w:rsid w:val="00DB0C89"/>
    <w:rsid w:val="00DB1C18"/>
    <w:rsid w:val="00DB1C1C"/>
    <w:rsid w:val="00DB1D90"/>
    <w:rsid w:val="00DB2C90"/>
    <w:rsid w:val="00DB2EBB"/>
    <w:rsid w:val="00DB31AC"/>
    <w:rsid w:val="00DB35B7"/>
    <w:rsid w:val="00DB3B70"/>
    <w:rsid w:val="00DB3F93"/>
    <w:rsid w:val="00DB416D"/>
    <w:rsid w:val="00DB4237"/>
    <w:rsid w:val="00DB4B31"/>
    <w:rsid w:val="00DB5BFF"/>
    <w:rsid w:val="00DB5C2A"/>
    <w:rsid w:val="00DB5C35"/>
    <w:rsid w:val="00DB5EA6"/>
    <w:rsid w:val="00DB6962"/>
    <w:rsid w:val="00DB7E31"/>
    <w:rsid w:val="00DC0474"/>
    <w:rsid w:val="00DC063A"/>
    <w:rsid w:val="00DC0AEE"/>
    <w:rsid w:val="00DC103F"/>
    <w:rsid w:val="00DC158D"/>
    <w:rsid w:val="00DC2236"/>
    <w:rsid w:val="00DC2394"/>
    <w:rsid w:val="00DC387A"/>
    <w:rsid w:val="00DC3B39"/>
    <w:rsid w:val="00DC3B52"/>
    <w:rsid w:val="00DC3C76"/>
    <w:rsid w:val="00DC3E82"/>
    <w:rsid w:val="00DC4259"/>
    <w:rsid w:val="00DC5A16"/>
    <w:rsid w:val="00DC6078"/>
    <w:rsid w:val="00DC6196"/>
    <w:rsid w:val="00DC67F0"/>
    <w:rsid w:val="00DC6C7D"/>
    <w:rsid w:val="00DC703D"/>
    <w:rsid w:val="00DC79AD"/>
    <w:rsid w:val="00DC7A78"/>
    <w:rsid w:val="00DD06C8"/>
    <w:rsid w:val="00DD12D7"/>
    <w:rsid w:val="00DD2075"/>
    <w:rsid w:val="00DD2D33"/>
    <w:rsid w:val="00DD342E"/>
    <w:rsid w:val="00DD475B"/>
    <w:rsid w:val="00DD50EC"/>
    <w:rsid w:val="00DD5A82"/>
    <w:rsid w:val="00DD6388"/>
    <w:rsid w:val="00DD69BA"/>
    <w:rsid w:val="00DD6E68"/>
    <w:rsid w:val="00DD6F14"/>
    <w:rsid w:val="00DD74EF"/>
    <w:rsid w:val="00DD7D1E"/>
    <w:rsid w:val="00DE069C"/>
    <w:rsid w:val="00DE1548"/>
    <w:rsid w:val="00DE156A"/>
    <w:rsid w:val="00DE1CCA"/>
    <w:rsid w:val="00DE1E56"/>
    <w:rsid w:val="00DE2D60"/>
    <w:rsid w:val="00DE300D"/>
    <w:rsid w:val="00DE3233"/>
    <w:rsid w:val="00DE393B"/>
    <w:rsid w:val="00DE3979"/>
    <w:rsid w:val="00DE39FF"/>
    <w:rsid w:val="00DE3B0B"/>
    <w:rsid w:val="00DE4527"/>
    <w:rsid w:val="00DE499C"/>
    <w:rsid w:val="00DE4A74"/>
    <w:rsid w:val="00DE5335"/>
    <w:rsid w:val="00DE7A32"/>
    <w:rsid w:val="00DE7AC3"/>
    <w:rsid w:val="00DF0027"/>
    <w:rsid w:val="00DF00C1"/>
    <w:rsid w:val="00DF04ED"/>
    <w:rsid w:val="00DF10F9"/>
    <w:rsid w:val="00DF11A8"/>
    <w:rsid w:val="00DF133D"/>
    <w:rsid w:val="00DF1EC2"/>
    <w:rsid w:val="00DF228E"/>
    <w:rsid w:val="00DF2868"/>
    <w:rsid w:val="00DF3199"/>
    <w:rsid w:val="00DF3539"/>
    <w:rsid w:val="00DF39A2"/>
    <w:rsid w:val="00DF4074"/>
    <w:rsid w:val="00DF422C"/>
    <w:rsid w:val="00DF44F4"/>
    <w:rsid w:val="00DF49F4"/>
    <w:rsid w:val="00DF4BC8"/>
    <w:rsid w:val="00DF4D36"/>
    <w:rsid w:val="00DF5738"/>
    <w:rsid w:val="00DF6744"/>
    <w:rsid w:val="00DF764B"/>
    <w:rsid w:val="00E01C19"/>
    <w:rsid w:val="00E03526"/>
    <w:rsid w:val="00E0364C"/>
    <w:rsid w:val="00E036A8"/>
    <w:rsid w:val="00E03D12"/>
    <w:rsid w:val="00E040E0"/>
    <w:rsid w:val="00E04140"/>
    <w:rsid w:val="00E0457E"/>
    <w:rsid w:val="00E045E6"/>
    <w:rsid w:val="00E04A56"/>
    <w:rsid w:val="00E04E0B"/>
    <w:rsid w:val="00E04FD1"/>
    <w:rsid w:val="00E05586"/>
    <w:rsid w:val="00E059A2"/>
    <w:rsid w:val="00E05E6F"/>
    <w:rsid w:val="00E06386"/>
    <w:rsid w:val="00E06489"/>
    <w:rsid w:val="00E065CB"/>
    <w:rsid w:val="00E069D0"/>
    <w:rsid w:val="00E06B40"/>
    <w:rsid w:val="00E0736E"/>
    <w:rsid w:val="00E079F3"/>
    <w:rsid w:val="00E1052D"/>
    <w:rsid w:val="00E10A83"/>
    <w:rsid w:val="00E10CE8"/>
    <w:rsid w:val="00E1233C"/>
    <w:rsid w:val="00E1246F"/>
    <w:rsid w:val="00E12DD6"/>
    <w:rsid w:val="00E13348"/>
    <w:rsid w:val="00E1341E"/>
    <w:rsid w:val="00E1437D"/>
    <w:rsid w:val="00E1445C"/>
    <w:rsid w:val="00E1561C"/>
    <w:rsid w:val="00E159DB"/>
    <w:rsid w:val="00E16B6D"/>
    <w:rsid w:val="00E16C2B"/>
    <w:rsid w:val="00E17090"/>
    <w:rsid w:val="00E208F2"/>
    <w:rsid w:val="00E20E91"/>
    <w:rsid w:val="00E21398"/>
    <w:rsid w:val="00E219C7"/>
    <w:rsid w:val="00E21AB2"/>
    <w:rsid w:val="00E21AEB"/>
    <w:rsid w:val="00E2243E"/>
    <w:rsid w:val="00E229B7"/>
    <w:rsid w:val="00E22E45"/>
    <w:rsid w:val="00E232B0"/>
    <w:rsid w:val="00E2374A"/>
    <w:rsid w:val="00E243A5"/>
    <w:rsid w:val="00E2448A"/>
    <w:rsid w:val="00E25448"/>
    <w:rsid w:val="00E260E5"/>
    <w:rsid w:val="00E26152"/>
    <w:rsid w:val="00E269DF"/>
    <w:rsid w:val="00E26BDB"/>
    <w:rsid w:val="00E270F7"/>
    <w:rsid w:val="00E30B97"/>
    <w:rsid w:val="00E30D7D"/>
    <w:rsid w:val="00E30E0D"/>
    <w:rsid w:val="00E3133B"/>
    <w:rsid w:val="00E315A6"/>
    <w:rsid w:val="00E32154"/>
    <w:rsid w:val="00E32232"/>
    <w:rsid w:val="00E32293"/>
    <w:rsid w:val="00E32725"/>
    <w:rsid w:val="00E32C79"/>
    <w:rsid w:val="00E32E99"/>
    <w:rsid w:val="00E3368D"/>
    <w:rsid w:val="00E340BA"/>
    <w:rsid w:val="00E34B93"/>
    <w:rsid w:val="00E35BE1"/>
    <w:rsid w:val="00E36A67"/>
    <w:rsid w:val="00E402B9"/>
    <w:rsid w:val="00E40A93"/>
    <w:rsid w:val="00E40E83"/>
    <w:rsid w:val="00E40F82"/>
    <w:rsid w:val="00E41270"/>
    <w:rsid w:val="00E41D58"/>
    <w:rsid w:val="00E42169"/>
    <w:rsid w:val="00E423DA"/>
    <w:rsid w:val="00E42640"/>
    <w:rsid w:val="00E42A4A"/>
    <w:rsid w:val="00E42C51"/>
    <w:rsid w:val="00E437B9"/>
    <w:rsid w:val="00E43D7C"/>
    <w:rsid w:val="00E43E3E"/>
    <w:rsid w:val="00E44BA3"/>
    <w:rsid w:val="00E4542C"/>
    <w:rsid w:val="00E45A86"/>
    <w:rsid w:val="00E46087"/>
    <w:rsid w:val="00E463F1"/>
    <w:rsid w:val="00E464C0"/>
    <w:rsid w:val="00E46703"/>
    <w:rsid w:val="00E468E0"/>
    <w:rsid w:val="00E50B60"/>
    <w:rsid w:val="00E50FB8"/>
    <w:rsid w:val="00E512F8"/>
    <w:rsid w:val="00E51AEE"/>
    <w:rsid w:val="00E51EBE"/>
    <w:rsid w:val="00E527CE"/>
    <w:rsid w:val="00E54A66"/>
    <w:rsid w:val="00E552D5"/>
    <w:rsid w:val="00E557A0"/>
    <w:rsid w:val="00E55EFA"/>
    <w:rsid w:val="00E565E7"/>
    <w:rsid w:val="00E56912"/>
    <w:rsid w:val="00E56AA4"/>
    <w:rsid w:val="00E56C71"/>
    <w:rsid w:val="00E571B8"/>
    <w:rsid w:val="00E574E3"/>
    <w:rsid w:val="00E57742"/>
    <w:rsid w:val="00E57827"/>
    <w:rsid w:val="00E57A45"/>
    <w:rsid w:val="00E57A7B"/>
    <w:rsid w:val="00E57CE5"/>
    <w:rsid w:val="00E60452"/>
    <w:rsid w:val="00E60CE8"/>
    <w:rsid w:val="00E61B47"/>
    <w:rsid w:val="00E61BF5"/>
    <w:rsid w:val="00E6284E"/>
    <w:rsid w:val="00E62F3A"/>
    <w:rsid w:val="00E6342F"/>
    <w:rsid w:val="00E638CD"/>
    <w:rsid w:val="00E655A7"/>
    <w:rsid w:val="00E65755"/>
    <w:rsid w:val="00E65C83"/>
    <w:rsid w:val="00E664F2"/>
    <w:rsid w:val="00E678CF"/>
    <w:rsid w:val="00E7062E"/>
    <w:rsid w:val="00E71177"/>
    <w:rsid w:val="00E719EC"/>
    <w:rsid w:val="00E71AFB"/>
    <w:rsid w:val="00E72313"/>
    <w:rsid w:val="00E72C99"/>
    <w:rsid w:val="00E72CF4"/>
    <w:rsid w:val="00E73B11"/>
    <w:rsid w:val="00E74B9A"/>
    <w:rsid w:val="00E75603"/>
    <w:rsid w:val="00E763B2"/>
    <w:rsid w:val="00E76B6C"/>
    <w:rsid w:val="00E76FC7"/>
    <w:rsid w:val="00E77A4C"/>
    <w:rsid w:val="00E807C0"/>
    <w:rsid w:val="00E809BB"/>
    <w:rsid w:val="00E80B9E"/>
    <w:rsid w:val="00E81762"/>
    <w:rsid w:val="00E81A95"/>
    <w:rsid w:val="00E85BBD"/>
    <w:rsid w:val="00E85C9A"/>
    <w:rsid w:val="00E875A6"/>
    <w:rsid w:val="00E8AFE5"/>
    <w:rsid w:val="00E9158C"/>
    <w:rsid w:val="00E9176E"/>
    <w:rsid w:val="00E922E9"/>
    <w:rsid w:val="00E92F3B"/>
    <w:rsid w:val="00E9302C"/>
    <w:rsid w:val="00E936A5"/>
    <w:rsid w:val="00E93722"/>
    <w:rsid w:val="00E94B6E"/>
    <w:rsid w:val="00E94D81"/>
    <w:rsid w:val="00E94E65"/>
    <w:rsid w:val="00E9543C"/>
    <w:rsid w:val="00E95734"/>
    <w:rsid w:val="00E9731B"/>
    <w:rsid w:val="00E97D06"/>
    <w:rsid w:val="00EA0E18"/>
    <w:rsid w:val="00EA1057"/>
    <w:rsid w:val="00EA18A4"/>
    <w:rsid w:val="00EA1DA3"/>
    <w:rsid w:val="00EA1DC7"/>
    <w:rsid w:val="00EA2551"/>
    <w:rsid w:val="00EA2F4F"/>
    <w:rsid w:val="00EA371B"/>
    <w:rsid w:val="00EA4D32"/>
    <w:rsid w:val="00EA4FA9"/>
    <w:rsid w:val="00EA5716"/>
    <w:rsid w:val="00EA58C3"/>
    <w:rsid w:val="00EA59CF"/>
    <w:rsid w:val="00EA5F6A"/>
    <w:rsid w:val="00EA6588"/>
    <w:rsid w:val="00EA6648"/>
    <w:rsid w:val="00EA7FDC"/>
    <w:rsid w:val="00EB021C"/>
    <w:rsid w:val="00EB12BD"/>
    <w:rsid w:val="00EB2019"/>
    <w:rsid w:val="00EB2ECD"/>
    <w:rsid w:val="00EB2F30"/>
    <w:rsid w:val="00EB40B5"/>
    <w:rsid w:val="00EB45E0"/>
    <w:rsid w:val="00EB4C28"/>
    <w:rsid w:val="00EB6B6C"/>
    <w:rsid w:val="00EC0A7C"/>
    <w:rsid w:val="00EC1545"/>
    <w:rsid w:val="00EC208E"/>
    <w:rsid w:val="00EC2BC7"/>
    <w:rsid w:val="00EC3125"/>
    <w:rsid w:val="00EC3241"/>
    <w:rsid w:val="00EC382B"/>
    <w:rsid w:val="00EC42B3"/>
    <w:rsid w:val="00EC4860"/>
    <w:rsid w:val="00EC4AA7"/>
    <w:rsid w:val="00EC4C07"/>
    <w:rsid w:val="00EC570D"/>
    <w:rsid w:val="00EC6883"/>
    <w:rsid w:val="00EC74D3"/>
    <w:rsid w:val="00EC7E51"/>
    <w:rsid w:val="00ED025E"/>
    <w:rsid w:val="00ED0588"/>
    <w:rsid w:val="00ED1359"/>
    <w:rsid w:val="00ED2995"/>
    <w:rsid w:val="00ED2CDE"/>
    <w:rsid w:val="00ED2CF9"/>
    <w:rsid w:val="00ED2DEB"/>
    <w:rsid w:val="00ED320D"/>
    <w:rsid w:val="00ED63D9"/>
    <w:rsid w:val="00ED66E2"/>
    <w:rsid w:val="00ED6717"/>
    <w:rsid w:val="00ED7B6B"/>
    <w:rsid w:val="00ED7E24"/>
    <w:rsid w:val="00EE0402"/>
    <w:rsid w:val="00EE0A25"/>
    <w:rsid w:val="00EE1B7E"/>
    <w:rsid w:val="00EE2FBC"/>
    <w:rsid w:val="00EE327A"/>
    <w:rsid w:val="00EE35AC"/>
    <w:rsid w:val="00EE4B9B"/>
    <w:rsid w:val="00EE5B00"/>
    <w:rsid w:val="00EE67B1"/>
    <w:rsid w:val="00EE7937"/>
    <w:rsid w:val="00EF08F9"/>
    <w:rsid w:val="00EF09EC"/>
    <w:rsid w:val="00EF18CF"/>
    <w:rsid w:val="00EF26C2"/>
    <w:rsid w:val="00EF3BB5"/>
    <w:rsid w:val="00EF4495"/>
    <w:rsid w:val="00EF45AC"/>
    <w:rsid w:val="00EF5949"/>
    <w:rsid w:val="00EF6435"/>
    <w:rsid w:val="00EF6B5B"/>
    <w:rsid w:val="00EF6FFC"/>
    <w:rsid w:val="00F00700"/>
    <w:rsid w:val="00F00721"/>
    <w:rsid w:val="00F00EAB"/>
    <w:rsid w:val="00F015C3"/>
    <w:rsid w:val="00F0161D"/>
    <w:rsid w:val="00F01F6D"/>
    <w:rsid w:val="00F02850"/>
    <w:rsid w:val="00F02D34"/>
    <w:rsid w:val="00F03284"/>
    <w:rsid w:val="00F0328E"/>
    <w:rsid w:val="00F0366C"/>
    <w:rsid w:val="00F04691"/>
    <w:rsid w:val="00F04FBD"/>
    <w:rsid w:val="00F05922"/>
    <w:rsid w:val="00F05E9B"/>
    <w:rsid w:val="00F0641B"/>
    <w:rsid w:val="00F07AE2"/>
    <w:rsid w:val="00F07D19"/>
    <w:rsid w:val="00F07D37"/>
    <w:rsid w:val="00F07D4C"/>
    <w:rsid w:val="00F10F6B"/>
    <w:rsid w:val="00F12546"/>
    <w:rsid w:val="00F128DC"/>
    <w:rsid w:val="00F131AF"/>
    <w:rsid w:val="00F13506"/>
    <w:rsid w:val="00F13534"/>
    <w:rsid w:val="00F138AA"/>
    <w:rsid w:val="00F145E9"/>
    <w:rsid w:val="00F14B5B"/>
    <w:rsid w:val="00F14C71"/>
    <w:rsid w:val="00F1525C"/>
    <w:rsid w:val="00F15BAD"/>
    <w:rsid w:val="00F16294"/>
    <w:rsid w:val="00F200B2"/>
    <w:rsid w:val="00F20B68"/>
    <w:rsid w:val="00F21389"/>
    <w:rsid w:val="00F23105"/>
    <w:rsid w:val="00F2358E"/>
    <w:rsid w:val="00F23697"/>
    <w:rsid w:val="00F237E8"/>
    <w:rsid w:val="00F26034"/>
    <w:rsid w:val="00F26D42"/>
    <w:rsid w:val="00F279B9"/>
    <w:rsid w:val="00F30E42"/>
    <w:rsid w:val="00F31705"/>
    <w:rsid w:val="00F325EA"/>
    <w:rsid w:val="00F3284C"/>
    <w:rsid w:val="00F32870"/>
    <w:rsid w:val="00F332CC"/>
    <w:rsid w:val="00F33727"/>
    <w:rsid w:val="00F34FBC"/>
    <w:rsid w:val="00F3505D"/>
    <w:rsid w:val="00F35450"/>
    <w:rsid w:val="00F362D1"/>
    <w:rsid w:val="00F369D5"/>
    <w:rsid w:val="00F36BB7"/>
    <w:rsid w:val="00F36EAB"/>
    <w:rsid w:val="00F3739D"/>
    <w:rsid w:val="00F375DB"/>
    <w:rsid w:val="00F37A97"/>
    <w:rsid w:val="00F37B10"/>
    <w:rsid w:val="00F4001A"/>
    <w:rsid w:val="00F4035D"/>
    <w:rsid w:val="00F40504"/>
    <w:rsid w:val="00F40522"/>
    <w:rsid w:val="00F40BEE"/>
    <w:rsid w:val="00F44A61"/>
    <w:rsid w:val="00F4570B"/>
    <w:rsid w:val="00F45B31"/>
    <w:rsid w:val="00F45EC9"/>
    <w:rsid w:val="00F46831"/>
    <w:rsid w:val="00F46C7B"/>
    <w:rsid w:val="00F500EF"/>
    <w:rsid w:val="00F502C0"/>
    <w:rsid w:val="00F51B1A"/>
    <w:rsid w:val="00F51C69"/>
    <w:rsid w:val="00F52870"/>
    <w:rsid w:val="00F52B65"/>
    <w:rsid w:val="00F5343D"/>
    <w:rsid w:val="00F54F66"/>
    <w:rsid w:val="00F5567A"/>
    <w:rsid w:val="00F55916"/>
    <w:rsid w:val="00F55936"/>
    <w:rsid w:val="00F56453"/>
    <w:rsid w:val="00F56996"/>
    <w:rsid w:val="00F56A1A"/>
    <w:rsid w:val="00F56B51"/>
    <w:rsid w:val="00F5709B"/>
    <w:rsid w:val="00F60323"/>
    <w:rsid w:val="00F613B6"/>
    <w:rsid w:val="00F61B27"/>
    <w:rsid w:val="00F62297"/>
    <w:rsid w:val="00F634EE"/>
    <w:rsid w:val="00F63BF3"/>
    <w:rsid w:val="00F6433D"/>
    <w:rsid w:val="00F649BA"/>
    <w:rsid w:val="00F64AFA"/>
    <w:rsid w:val="00F64F29"/>
    <w:rsid w:val="00F651D6"/>
    <w:rsid w:val="00F65BC6"/>
    <w:rsid w:val="00F70355"/>
    <w:rsid w:val="00F72024"/>
    <w:rsid w:val="00F72F9B"/>
    <w:rsid w:val="00F73437"/>
    <w:rsid w:val="00F734E4"/>
    <w:rsid w:val="00F7453F"/>
    <w:rsid w:val="00F74616"/>
    <w:rsid w:val="00F7461F"/>
    <w:rsid w:val="00F74F67"/>
    <w:rsid w:val="00F74FDD"/>
    <w:rsid w:val="00F750DE"/>
    <w:rsid w:val="00F751A4"/>
    <w:rsid w:val="00F76440"/>
    <w:rsid w:val="00F76C5E"/>
    <w:rsid w:val="00F771A1"/>
    <w:rsid w:val="00F771D2"/>
    <w:rsid w:val="00F80150"/>
    <w:rsid w:val="00F804DC"/>
    <w:rsid w:val="00F809D4"/>
    <w:rsid w:val="00F8146C"/>
    <w:rsid w:val="00F82480"/>
    <w:rsid w:val="00F82A47"/>
    <w:rsid w:val="00F83550"/>
    <w:rsid w:val="00F85CD4"/>
    <w:rsid w:val="00F866D5"/>
    <w:rsid w:val="00F86F64"/>
    <w:rsid w:val="00F86FBB"/>
    <w:rsid w:val="00F87224"/>
    <w:rsid w:val="00F9034E"/>
    <w:rsid w:val="00F93BF5"/>
    <w:rsid w:val="00F941D7"/>
    <w:rsid w:val="00F9441F"/>
    <w:rsid w:val="00F94C1A"/>
    <w:rsid w:val="00F94C9E"/>
    <w:rsid w:val="00F95873"/>
    <w:rsid w:val="00F9654F"/>
    <w:rsid w:val="00F96D2B"/>
    <w:rsid w:val="00FA0100"/>
    <w:rsid w:val="00FA0687"/>
    <w:rsid w:val="00FA1475"/>
    <w:rsid w:val="00FA26F2"/>
    <w:rsid w:val="00FA2916"/>
    <w:rsid w:val="00FA2A05"/>
    <w:rsid w:val="00FA3001"/>
    <w:rsid w:val="00FA33C5"/>
    <w:rsid w:val="00FA3495"/>
    <w:rsid w:val="00FA3525"/>
    <w:rsid w:val="00FA3D54"/>
    <w:rsid w:val="00FA49DC"/>
    <w:rsid w:val="00FA4A18"/>
    <w:rsid w:val="00FA4F35"/>
    <w:rsid w:val="00FA5280"/>
    <w:rsid w:val="00FA5BDF"/>
    <w:rsid w:val="00FA6053"/>
    <w:rsid w:val="00FA6B43"/>
    <w:rsid w:val="00FA7EC8"/>
    <w:rsid w:val="00FB09B7"/>
    <w:rsid w:val="00FB17C1"/>
    <w:rsid w:val="00FB1E0F"/>
    <w:rsid w:val="00FB2076"/>
    <w:rsid w:val="00FB2596"/>
    <w:rsid w:val="00FB25A7"/>
    <w:rsid w:val="00FB29F5"/>
    <w:rsid w:val="00FB3809"/>
    <w:rsid w:val="00FB3B24"/>
    <w:rsid w:val="00FB4459"/>
    <w:rsid w:val="00FB47FB"/>
    <w:rsid w:val="00FB519A"/>
    <w:rsid w:val="00FB5DD0"/>
    <w:rsid w:val="00FB6B64"/>
    <w:rsid w:val="00FB729A"/>
    <w:rsid w:val="00FC3192"/>
    <w:rsid w:val="00FC3879"/>
    <w:rsid w:val="00FC4149"/>
    <w:rsid w:val="00FC47CE"/>
    <w:rsid w:val="00FC4D83"/>
    <w:rsid w:val="00FC4FA1"/>
    <w:rsid w:val="00FC5BF7"/>
    <w:rsid w:val="00FC673C"/>
    <w:rsid w:val="00FC67E8"/>
    <w:rsid w:val="00FD00FD"/>
    <w:rsid w:val="00FD1601"/>
    <w:rsid w:val="00FD162F"/>
    <w:rsid w:val="00FD191B"/>
    <w:rsid w:val="00FD26AE"/>
    <w:rsid w:val="00FD4728"/>
    <w:rsid w:val="00FD5042"/>
    <w:rsid w:val="00FD5A8C"/>
    <w:rsid w:val="00FD6CAB"/>
    <w:rsid w:val="00FD6FF5"/>
    <w:rsid w:val="00FD70B4"/>
    <w:rsid w:val="00FE09A3"/>
    <w:rsid w:val="00FE0BE9"/>
    <w:rsid w:val="00FE0E06"/>
    <w:rsid w:val="00FE1908"/>
    <w:rsid w:val="00FE1B77"/>
    <w:rsid w:val="00FE26A7"/>
    <w:rsid w:val="00FE3736"/>
    <w:rsid w:val="00FE4C0F"/>
    <w:rsid w:val="00FE5BE3"/>
    <w:rsid w:val="00FE5CE0"/>
    <w:rsid w:val="00FE60E9"/>
    <w:rsid w:val="00FE6737"/>
    <w:rsid w:val="00FF0C06"/>
    <w:rsid w:val="00FF0FE5"/>
    <w:rsid w:val="00FF2518"/>
    <w:rsid w:val="00FF2B06"/>
    <w:rsid w:val="00FF31F5"/>
    <w:rsid w:val="00FF342D"/>
    <w:rsid w:val="00FF396D"/>
    <w:rsid w:val="00FF4A99"/>
    <w:rsid w:val="00FF62E7"/>
    <w:rsid w:val="00FF63E3"/>
    <w:rsid w:val="00FF67E5"/>
    <w:rsid w:val="00FF70AE"/>
    <w:rsid w:val="00FF7657"/>
    <w:rsid w:val="012C747E"/>
    <w:rsid w:val="01673C7F"/>
    <w:rsid w:val="018131DB"/>
    <w:rsid w:val="01892D2C"/>
    <w:rsid w:val="01AD6736"/>
    <w:rsid w:val="01B639D9"/>
    <w:rsid w:val="01E812BC"/>
    <w:rsid w:val="02007116"/>
    <w:rsid w:val="0225FC53"/>
    <w:rsid w:val="022786BA"/>
    <w:rsid w:val="0242BE85"/>
    <w:rsid w:val="0266669A"/>
    <w:rsid w:val="028AE286"/>
    <w:rsid w:val="029DB709"/>
    <w:rsid w:val="02ABBBCD"/>
    <w:rsid w:val="02B1707F"/>
    <w:rsid w:val="02C08F92"/>
    <w:rsid w:val="03046529"/>
    <w:rsid w:val="0305E5B2"/>
    <w:rsid w:val="03CD69E7"/>
    <w:rsid w:val="03D09745"/>
    <w:rsid w:val="03D8D99C"/>
    <w:rsid w:val="03E1DFE9"/>
    <w:rsid w:val="03F03A96"/>
    <w:rsid w:val="03FF4733"/>
    <w:rsid w:val="040361D5"/>
    <w:rsid w:val="0413A93A"/>
    <w:rsid w:val="0417B4A9"/>
    <w:rsid w:val="04341339"/>
    <w:rsid w:val="04427006"/>
    <w:rsid w:val="0447F356"/>
    <w:rsid w:val="04B95DE7"/>
    <w:rsid w:val="04D5C581"/>
    <w:rsid w:val="04E27AC7"/>
    <w:rsid w:val="04E2E54D"/>
    <w:rsid w:val="050CDE96"/>
    <w:rsid w:val="0516FAE9"/>
    <w:rsid w:val="051CD0A5"/>
    <w:rsid w:val="0545492C"/>
    <w:rsid w:val="0556ACA9"/>
    <w:rsid w:val="05726AC5"/>
    <w:rsid w:val="0576AC30"/>
    <w:rsid w:val="058AE9C7"/>
    <w:rsid w:val="058F1041"/>
    <w:rsid w:val="05AB10B3"/>
    <w:rsid w:val="05C6B3A1"/>
    <w:rsid w:val="05DD9F24"/>
    <w:rsid w:val="05F1A6A6"/>
    <w:rsid w:val="060838ED"/>
    <w:rsid w:val="0608BA28"/>
    <w:rsid w:val="06188741"/>
    <w:rsid w:val="064E363C"/>
    <w:rsid w:val="065D3BC3"/>
    <w:rsid w:val="06BDD7CF"/>
    <w:rsid w:val="06D58D71"/>
    <w:rsid w:val="0713754C"/>
    <w:rsid w:val="073A05B1"/>
    <w:rsid w:val="073DDAFC"/>
    <w:rsid w:val="075C83F5"/>
    <w:rsid w:val="075EFCAA"/>
    <w:rsid w:val="0773D479"/>
    <w:rsid w:val="0784BD9E"/>
    <w:rsid w:val="078EB924"/>
    <w:rsid w:val="07B4B0F6"/>
    <w:rsid w:val="07CC6915"/>
    <w:rsid w:val="08047B15"/>
    <w:rsid w:val="0852E288"/>
    <w:rsid w:val="085FF227"/>
    <w:rsid w:val="087250EC"/>
    <w:rsid w:val="0877EF58"/>
    <w:rsid w:val="08A6798E"/>
    <w:rsid w:val="08B1BEBB"/>
    <w:rsid w:val="08F91F8F"/>
    <w:rsid w:val="08FEF752"/>
    <w:rsid w:val="090236F1"/>
    <w:rsid w:val="0902DD7C"/>
    <w:rsid w:val="090AF887"/>
    <w:rsid w:val="0919C2B3"/>
    <w:rsid w:val="09511486"/>
    <w:rsid w:val="09846B9E"/>
    <w:rsid w:val="0990D396"/>
    <w:rsid w:val="099107F3"/>
    <w:rsid w:val="09B4349E"/>
    <w:rsid w:val="09B627D2"/>
    <w:rsid w:val="09C50E5D"/>
    <w:rsid w:val="09D056A0"/>
    <w:rsid w:val="09D55E95"/>
    <w:rsid w:val="09DD0781"/>
    <w:rsid w:val="09EE8E8F"/>
    <w:rsid w:val="0A3628AE"/>
    <w:rsid w:val="0A3B0765"/>
    <w:rsid w:val="0A3CBC1B"/>
    <w:rsid w:val="0A4BE126"/>
    <w:rsid w:val="0A7C6E1F"/>
    <w:rsid w:val="0A893B39"/>
    <w:rsid w:val="0A9CAA5E"/>
    <w:rsid w:val="0A9FCF78"/>
    <w:rsid w:val="0AB08D87"/>
    <w:rsid w:val="0ACD089A"/>
    <w:rsid w:val="0AD62D2F"/>
    <w:rsid w:val="0ADD55D9"/>
    <w:rsid w:val="0AEFC275"/>
    <w:rsid w:val="0AF6E141"/>
    <w:rsid w:val="0B11D580"/>
    <w:rsid w:val="0B3B17BD"/>
    <w:rsid w:val="0B6B482D"/>
    <w:rsid w:val="0B862142"/>
    <w:rsid w:val="0BD48427"/>
    <w:rsid w:val="0BE2BEDA"/>
    <w:rsid w:val="0C03B827"/>
    <w:rsid w:val="0C06A0F4"/>
    <w:rsid w:val="0C1A8C5C"/>
    <w:rsid w:val="0C382212"/>
    <w:rsid w:val="0CA2D899"/>
    <w:rsid w:val="0D017D75"/>
    <w:rsid w:val="0D09085D"/>
    <w:rsid w:val="0D3732B4"/>
    <w:rsid w:val="0D942310"/>
    <w:rsid w:val="0D98BE5F"/>
    <w:rsid w:val="0DAA9049"/>
    <w:rsid w:val="0DBC5563"/>
    <w:rsid w:val="0DDA6ADD"/>
    <w:rsid w:val="0DFC0139"/>
    <w:rsid w:val="0E2702B2"/>
    <w:rsid w:val="0E49B885"/>
    <w:rsid w:val="0E4C47FE"/>
    <w:rsid w:val="0E6D2136"/>
    <w:rsid w:val="0E9F0640"/>
    <w:rsid w:val="0EB74CB7"/>
    <w:rsid w:val="0ED8A8D0"/>
    <w:rsid w:val="0EE67962"/>
    <w:rsid w:val="0EF3214D"/>
    <w:rsid w:val="0F33E2B7"/>
    <w:rsid w:val="0F34BB73"/>
    <w:rsid w:val="0F865118"/>
    <w:rsid w:val="0FA624B1"/>
    <w:rsid w:val="0FA7EBFB"/>
    <w:rsid w:val="0FAA50A0"/>
    <w:rsid w:val="0FE588E6"/>
    <w:rsid w:val="0FFA89CB"/>
    <w:rsid w:val="100E6A06"/>
    <w:rsid w:val="1017C950"/>
    <w:rsid w:val="10249C05"/>
    <w:rsid w:val="105524F3"/>
    <w:rsid w:val="10563AF6"/>
    <w:rsid w:val="107D3E9A"/>
    <w:rsid w:val="1089B5C9"/>
    <w:rsid w:val="108C5795"/>
    <w:rsid w:val="108DF9DA"/>
    <w:rsid w:val="109E5A55"/>
    <w:rsid w:val="10AD7AE6"/>
    <w:rsid w:val="10B9DEC2"/>
    <w:rsid w:val="10DCCD5D"/>
    <w:rsid w:val="10FD7067"/>
    <w:rsid w:val="11069982"/>
    <w:rsid w:val="111CE0D1"/>
    <w:rsid w:val="111D9935"/>
    <w:rsid w:val="1131A4B3"/>
    <w:rsid w:val="1132C285"/>
    <w:rsid w:val="11348A07"/>
    <w:rsid w:val="1152D91A"/>
    <w:rsid w:val="115AE272"/>
    <w:rsid w:val="11675437"/>
    <w:rsid w:val="117736CF"/>
    <w:rsid w:val="117D6937"/>
    <w:rsid w:val="11815947"/>
    <w:rsid w:val="11DB8FE5"/>
    <w:rsid w:val="11EED4B9"/>
    <w:rsid w:val="120F5BDF"/>
    <w:rsid w:val="1224BE28"/>
    <w:rsid w:val="1225862A"/>
    <w:rsid w:val="122C6832"/>
    <w:rsid w:val="12429234"/>
    <w:rsid w:val="124EAB19"/>
    <w:rsid w:val="124FEDA7"/>
    <w:rsid w:val="1259765F"/>
    <w:rsid w:val="12812B9A"/>
    <w:rsid w:val="1285AC0A"/>
    <w:rsid w:val="12B845A9"/>
    <w:rsid w:val="12C36081"/>
    <w:rsid w:val="12D3A144"/>
    <w:rsid w:val="12DDE0C4"/>
    <w:rsid w:val="12E1DA5E"/>
    <w:rsid w:val="13024E16"/>
    <w:rsid w:val="13097153"/>
    <w:rsid w:val="1311E2F7"/>
    <w:rsid w:val="1314BB6D"/>
    <w:rsid w:val="131731C2"/>
    <w:rsid w:val="131A9894"/>
    <w:rsid w:val="131C55D6"/>
    <w:rsid w:val="13657EC8"/>
    <w:rsid w:val="136C1978"/>
    <w:rsid w:val="13814722"/>
    <w:rsid w:val="13F845EF"/>
    <w:rsid w:val="140F115F"/>
    <w:rsid w:val="146E9EB6"/>
    <w:rsid w:val="146FE9B7"/>
    <w:rsid w:val="14825DCE"/>
    <w:rsid w:val="148A79DC"/>
    <w:rsid w:val="149F329B"/>
    <w:rsid w:val="14B74ECE"/>
    <w:rsid w:val="14CD27F8"/>
    <w:rsid w:val="14D7FD87"/>
    <w:rsid w:val="15000189"/>
    <w:rsid w:val="15075359"/>
    <w:rsid w:val="15420002"/>
    <w:rsid w:val="155F0F39"/>
    <w:rsid w:val="15638227"/>
    <w:rsid w:val="15E2FBC3"/>
    <w:rsid w:val="15E36C87"/>
    <w:rsid w:val="15F814B3"/>
    <w:rsid w:val="1618FFC5"/>
    <w:rsid w:val="1628D038"/>
    <w:rsid w:val="163590F7"/>
    <w:rsid w:val="169579DF"/>
    <w:rsid w:val="1698481D"/>
    <w:rsid w:val="16A401C8"/>
    <w:rsid w:val="16D7C008"/>
    <w:rsid w:val="16E8FC4C"/>
    <w:rsid w:val="170B3554"/>
    <w:rsid w:val="17172CF6"/>
    <w:rsid w:val="172A0AC2"/>
    <w:rsid w:val="174C5E45"/>
    <w:rsid w:val="1761A44E"/>
    <w:rsid w:val="1766D737"/>
    <w:rsid w:val="17B036D3"/>
    <w:rsid w:val="17D72983"/>
    <w:rsid w:val="180AEBB1"/>
    <w:rsid w:val="182B2097"/>
    <w:rsid w:val="183AB235"/>
    <w:rsid w:val="1874B12C"/>
    <w:rsid w:val="1884CCAD"/>
    <w:rsid w:val="1896AFFB"/>
    <w:rsid w:val="18D8C045"/>
    <w:rsid w:val="18DAC4FD"/>
    <w:rsid w:val="18DBD4AB"/>
    <w:rsid w:val="18E2CF2B"/>
    <w:rsid w:val="190381BB"/>
    <w:rsid w:val="192839F7"/>
    <w:rsid w:val="195D8721"/>
    <w:rsid w:val="196B4BC0"/>
    <w:rsid w:val="1972F8EC"/>
    <w:rsid w:val="19777764"/>
    <w:rsid w:val="197812D1"/>
    <w:rsid w:val="1985FC37"/>
    <w:rsid w:val="19CD1AA1"/>
    <w:rsid w:val="19DF40CD"/>
    <w:rsid w:val="19E07055"/>
    <w:rsid w:val="1A1EB441"/>
    <w:rsid w:val="1A28B1D2"/>
    <w:rsid w:val="1A417886"/>
    <w:rsid w:val="1A5194B5"/>
    <w:rsid w:val="1A5545AB"/>
    <w:rsid w:val="1A5C9806"/>
    <w:rsid w:val="1A7091CC"/>
    <w:rsid w:val="1A8E771A"/>
    <w:rsid w:val="1AB792DC"/>
    <w:rsid w:val="1ADDBC29"/>
    <w:rsid w:val="1AFBDD9F"/>
    <w:rsid w:val="1AFC43DE"/>
    <w:rsid w:val="1B36C525"/>
    <w:rsid w:val="1B3BB81D"/>
    <w:rsid w:val="1BB44375"/>
    <w:rsid w:val="1BDE52EE"/>
    <w:rsid w:val="1BEF6B55"/>
    <w:rsid w:val="1BF1DE40"/>
    <w:rsid w:val="1BF2079F"/>
    <w:rsid w:val="1C2CD30E"/>
    <w:rsid w:val="1C4AD50E"/>
    <w:rsid w:val="1C5F4645"/>
    <w:rsid w:val="1C84CD2E"/>
    <w:rsid w:val="1C8BE77E"/>
    <w:rsid w:val="1CA3EC24"/>
    <w:rsid w:val="1CA83C37"/>
    <w:rsid w:val="1CBE1AB5"/>
    <w:rsid w:val="1CC260B3"/>
    <w:rsid w:val="1CCBD9BD"/>
    <w:rsid w:val="1CCEA5FA"/>
    <w:rsid w:val="1CF44C55"/>
    <w:rsid w:val="1D00D196"/>
    <w:rsid w:val="1D49C7BE"/>
    <w:rsid w:val="1D5156BF"/>
    <w:rsid w:val="1D7DC35A"/>
    <w:rsid w:val="1D82680C"/>
    <w:rsid w:val="1D895B26"/>
    <w:rsid w:val="1D9D456E"/>
    <w:rsid w:val="1DA740A0"/>
    <w:rsid w:val="1E15799F"/>
    <w:rsid w:val="1E1CCD8A"/>
    <w:rsid w:val="1E271588"/>
    <w:rsid w:val="1E290AC4"/>
    <w:rsid w:val="1E2A60D5"/>
    <w:rsid w:val="1E5BC4D8"/>
    <w:rsid w:val="1E5EBDAC"/>
    <w:rsid w:val="1E707D63"/>
    <w:rsid w:val="1EAC77F2"/>
    <w:rsid w:val="1EE0355C"/>
    <w:rsid w:val="1F0495DF"/>
    <w:rsid w:val="1F1C211A"/>
    <w:rsid w:val="1F3C232F"/>
    <w:rsid w:val="1F6A9E2E"/>
    <w:rsid w:val="1F93FC43"/>
    <w:rsid w:val="1FBDCCC2"/>
    <w:rsid w:val="1FCECBFE"/>
    <w:rsid w:val="1FD464D0"/>
    <w:rsid w:val="1FD6506F"/>
    <w:rsid w:val="1FDFDCF9"/>
    <w:rsid w:val="20031252"/>
    <w:rsid w:val="200A7651"/>
    <w:rsid w:val="201A612E"/>
    <w:rsid w:val="201D0A1F"/>
    <w:rsid w:val="20248581"/>
    <w:rsid w:val="203DC974"/>
    <w:rsid w:val="2046D6C3"/>
    <w:rsid w:val="20674F18"/>
    <w:rsid w:val="20763343"/>
    <w:rsid w:val="207C05BD"/>
    <w:rsid w:val="2092F923"/>
    <w:rsid w:val="20A9F1FF"/>
    <w:rsid w:val="20AC38B5"/>
    <w:rsid w:val="20E5D6E2"/>
    <w:rsid w:val="20E9FCCD"/>
    <w:rsid w:val="20FC5C84"/>
    <w:rsid w:val="211D756A"/>
    <w:rsid w:val="2131CF11"/>
    <w:rsid w:val="21438E7F"/>
    <w:rsid w:val="214AA547"/>
    <w:rsid w:val="2168FCE4"/>
    <w:rsid w:val="216E61F6"/>
    <w:rsid w:val="21981677"/>
    <w:rsid w:val="21C27258"/>
    <w:rsid w:val="21CBE3F9"/>
    <w:rsid w:val="21CC9E77"/>
    <w:rsid w:val="22106F10"/>
    <w:rsid w:val="2212933C"/>
    <w:rsid w:val="221FB826"/>
    <w:rsid w:val="223BA9F4"/>
    <w:rsid w:val="224FFAED"/>
    <w:rsid w:val="22579427"/>
    <w:rsid w:val="22583834"/>
    <w:rsid w:val="225D3BCC"/>
    <w:rsid w:val="225F9303"/>
    <w:rsid w:val="22694135"/>
    <w:rsid w:val="226D2CD0"/>
    <w:rsid w:val="2285CD2E"/>
    <w:rsid w:val="228A6C32"/>
    <w:rsid w:val="22AE9ECD"/>
    <w:rsid w:val="22B10AAC"/>
    <w:rsid w:val="22C0784D"/>
    <w:rsid w:val="22C2818A"/>
    <w:rsid w:val="22FF4AD8"/>
    <w:rsid w:val="2305BAE7"/>
    <w:rsid w:val="231BFFC3"/>
    <w:rsid w:val="2328AEAD"/>
    <w:rsid w:val="232DCDC7"/>
    <w:rsid w:val="23389941"/>
    <w:rsid w:val="23B6DF7B"/>
    <w:rsid w:val="23E002A1"/>
    <w:rsid w:val="24133356"/>
    <w:rsid w:val="2414841A"/>
    <w:rsid w:val="2424B3BD"/>
    <w:rsid w:val="244D62C0"/>
    <w:rsid w:val="248BFED0"/>
    <w:rsid w:val="24AB1127"/>
    <w:rsid w:val="24B34E1C"/>
    <w:rsid w:val="24BB5141"/>
    <w:rsid w:val="24F4BEC5"/>
    <w:rsid w:val="252D4512"/>
    <w:rsid w:val="2561E958"/>
    <w:rsid w:val="256B2C43"/>
    <w:rsid w:val="25727772"/>
    <w:rsid w:val="258A62AC"/>
    <w:rsid w:val="260C059A"/>
    <w:rsid w:val="2643A8A2"/>
    <w:rsid w:val="26598C43"/>
    <w:rsid w:val="266FF81C"/>
    <w:rsid w:val="26724FCD"/>
    <w:rsid w:val="267DF2FA"/>
    <w:rsid w:val="267EF3C4"/>
    <w:rsid w:val="268C5641"/>
    <w:rsid w:val="26C6C88B"/>
    <w:rsid w:val="26D12439"/>
    <w:rsid w:val="26E1A498"/>
    <w:rsid w:val="26FAC5DB"/>
    <w:rsid w:val="27040BD8"/>
    <w:rsid w:val="27093409"/>
    <w:rsid w:val="2719C77F"/>
    <w:rsid w:val="273AC952"/>
    <w:rsid w:val="27577BE4"/>
    <w:rsid w:val="2759A7D7"/>
    <w:rsid w:val="27727D1F"/>
    <w:rsid w:val="2774CE2B"/>
    <w:rsid w:val="27D1BE87"/>
    <w:rsid w:val="27D83E68"/>
    <w:rsid w:val="27DED127"/>
    <w:rsid w:val="27E1032C"/>
    <w:rsid w:val="27E2B1E9"/>
    <w:rsid w:val="27E2C788"/>
    <w:rsid w:val="27E87A36"/>
    <w:rsid w:val="27F18EDD"/>
    <w:rsid w:val="2802C41B"/>
    <w:rsid w:val="28628429"/>
    <w:rsid w:val="288D6FC2"/>
    <w:rsid w:val="28A02A98"/>
    <w:rsid w:val="28A7A12B"/>
    <w:rsid w:val="28AE6FF7"/>
    <w:rsid w:val="28B244D4"/>
    <w:rsid w:val="28D23728"/>
    <w:rsid w:val="28D7C06A"/>
    <w:rsid w:val="28E502CB"/>
    <w:rsid w:val="290F6801"/>
    <w:rsid w:val="2913E9A2"/>
    <w:rsid w:val="291A8450"/>
    <w:rsid w:val="295688B7"/>
    <w:rsid w:val="296559ED"/>
    <w:rsid w:val="2970B818"/>
    <w:rsid w:val="29755D48"/>
    <w:rsid w:val="2981A0B0"/>
    <w:rsid w:val="29D281E4"/>
    <w:rsid w:val="29DB932A"/>
    <w:rsid w:val="29E2AC89"/>
    <w:rsid w:val="29EECA2F"/>
    <w:rsid w:val="29F56240"/>
    <w:rsid w:val="29FEECBE"/>
    <w:rsid w:val="2A2F0CA3"/>
    <w:rsid w:val="2A507087"/>
    <w:rsid w:val="2A68CED3"/>
    <w:rsid w:val="2A815E21"/>
    <w:rsid w:val="2A8C1BB8"/>
    <w:rsid w:val="2AA0923D"/>
    <w:rsid w:val="2AA3AC35"/>
    <w:rsid w:val="2ABCE3ED"/>
    <w:rsid w:val="2ABDD901"/>
    <w:rsid w:val="2ADB6F1B"/>
    <w:rsid w:val="2AE1AE91"/>
    <w:rsid w:val="2B2B0217"/>
    <w:rsid w:val="2B2D5675"/>
    <w:rsid w:val="2B54EC81"/>
    <w:rsid w:val="2B66DC13"/>
    <w:rsid w:val="2B9A0AC2"/>
    <w:rsid w:val="2BF53D58"/>
    <w:rsid w:val="2BF79934"/>
    <w:rsid w:val="2C165938"/>
    <w:rsid w:val="2C1ED89C"/>
    <w:rsid w:val="2C334A1B"/>
    <w:rsid w:val="2C3F7C96"/>
    <w:rsid w:val="2C5A1DA1"/>
    <w:rsid w:val="2C818074"/>
    <w:rsid w:val="2CABCF9D"/>
    <w:rsid w:val="2CAD2BCF"/>
    <w:rsid w:val="2CC98CFD"/>
    <w:rsid w:val="2CDA0293"/>
    <w:rsid w:val="2D022006"/>
    <w:rsid w:val="2D07DC86"/>
    <w:rsid w:val="2D102A74"/>
    <w:rsid w:val="2D15DBDF"/>
    <w:rsid w:val="2D16F895"/>
    <w:rsid w:val="2D465812"/>
    <w:rsid w:val="2D4F3DD2"/>
    <w:rsid w:val="2D84739E"/>
    <w:rsid w:val="2DD47DEC"/>
    <w:rsid w:val="2DE2CFE9"/>
    <w:rsid w:val="2DF6F1C3"/>
    <w:rsid w:val="2E01BAE3"/>
    <w:rsid w:val="2E088D1A"/>
    <w:rsid w:val="2E17BC2D"/>
    <w:rsid w:val="2E4E099F"/>
    <w:rsid w:val="2E62248D"/>
    <w:rsid w:val="2E68552E"/>
    <w:rsid w:val="2E6F9EE1"/>
    <w:rsid w:val="2F028D41"/>
    <w:rsid w:val="2F1E3E1F"/>
    <w:rsid w:val="2F221A82"/>
    <w:rsid w:val="2F25BA97"/>
    <w:rsid w:val="2F77C0B4"/>
    <w:rsid w:val="2F8B207B"/>
    <w:rsid w:val="2FEA1C19"/>
    <w:rsid w:val="2FEE1E0D"/>
    <w:rsid w:val="2FF56AE9"/>
    <w:rsid w:val="305B6F2A"/>
    <w:rsid w:val="3079012A"/>
    <w:rsid w:val="3093EA9C"/>
    <w:rsid w:val="30AE4925"/>
    <w:rsid w:val="30BB23E2"/>
    <w:rsid w:val="30ED5355"/>
    <w:rsid w:val="310534F1"/>
    <w:rsid w:val="310A6215"/>
    <w:rsid w:val="311A0199"/>
    <w:rsid w:val="313E7467"/>
    <w:rsid w:val="314B0BD3"/>
    <w:rsid w:val="31511B16"/>
    <w:rsid w:val="3166999E"/>
    <w:rsid w:val="3173397C"/>
    <w:rsid w:val="3185F9AA"/>
    <w:rsid w:val="318BD6DF"/>
    <w:rsid w:val="31B06E5C"/>
    <w:rsid w:val="31CB179A"/>
    <w:rsid w:val="31D0CDCE"/>
    <w:rsid w:val="31D2F34B"/>
    <w:rsid w:val="31E6704F"/>
    <w:rsid w:val="31F3E38A"/>
    <w:rsid w:val="31FEC326"/>
    <w:rsid w:val="32264429"/>
    <w:rsid w:val="3243BA69"/>
    <w:rsid w:val="32503138"/>
    <w:rsid w:val="3259BB44"/>
    <w:rsid w:val="3261F469"/>
    <w:rsid w:val="3271D4C5"/>
    <w:rsid w:val="3297D7F3"/>
    <w:rsid w:val="32A66C2F"/>
    <w:rsid w:val="32D9F599"/>
    <w:rsid w:val="33256490"/>
    <w:rsid w:val="3328C371"/>
    <w:rsid w:val="3329F5D2"/>
    <w:rsid w:val="335AFDB6"/>
    <w:rsid w:val="33727FF5"/>
    <w:rsid w:val="337EAAEA"/>
    <w:rsid w:val="33D1A7DA"/>
    <w:rsid w:val="33D1CC41"/>
    <w:rsid w:val="3402649C"/>
    <w:rsid w:val="34083C1B"/>
    <w:rsid w:val="340BF4C9"/>
    <w:rsid w:val="3414FE5C"/>
    <w:rsid w:val="34226097"/>
    <w:rsid w:val="3448AE55"/>
    <w:rsid w:val="348C9416"/>
    <w:rsid w:val="34991A22"/>
    <w:rsid w:val="34A0FDAA"/>
    <w:rsid w:val="34FF21F0"/>
    <w:rsid w:val="350D152F"/>
    <w:rsid w:val="35137B0F"/>
    <w:rsid w:val="352E674E"/>
    <w:rsid w:val="353BD466"/>
    <w:rsid w:val="353D4AAF"/>
    <w:rsid w:val="3541EA22"/>
    <w:rsid w:val="355D5156"/>
    <w:rsid w:val="35752F61"/>
    <w:rsid w:val="35784B1B"/>
    <w:rsid w:val="35915C06"/>
    <w:rsid w:val="3593E201"/>
    <w:rsid w:val="35A7022B"/>
    <w:rsid w:val="35C0B6C9"/>
    <w:rsid w:val="35C52904"/>
    <w:rsid w:val="360BFE2E"/>
    <w:rsid w:val="363E94A6"/>
    <w:rsid w:val="36599157"/>
    <w:rsid w:val="365D0552"/>
    <w:rsid w:val="36851EF9"/>
    <w:rsid w:val="36A70913"/>
    <w:rsid w:val="36A8062D"/>
    <w:rsid w:val="36AAB401"/>
    <w:rsid w:val="36B48DAE"/>
    <w:rsid w:val="36D9EEFD"/>
    <w:rsid w:val="36DF485D"/>
    <w:rsid w:val="36E0336F"/>
    <w:rsid w:val="37151D40"/>
    <w:rsid w:val="3715EC57"/>
    <w:rsid w:val="373A815A"/>
    <w:rsid w:val="373F8DF0"/>
    <w:rsid w:val="373FDEDB"/>
    <w:rsid w:val="375C45F5"/>
    <w:rsid w:val="376FFB95"/>
    <w:rsid w:val="37963260"/>
    <w:rsid w:val="37EFD7D1"/>
    <w:rsid w:val="37FCC4B2"/>
    <w:rsid w:val="38013D57"/>
    <w:rsid w:val="383CB351"/>
    <w:rsid w:val="38578378"/>
    <w:rsid w:val="387C46A7"/>
    <w:rsid w:val="3883BFE3"/>
    <w:rsid w:val="38A032AD"/>
    <w:rsid w:val="38A4BAD6"/>
    <w:rsid w:val="38AF82B7"/>
    <w:rsid w:val="38C63B80"/>
    <w:rsid w:val="38D48207"/>
    <w:rsid w:val="38DD93E3"/>
    <w:rsid w:val="38E11F48"/>
    <w:rsid w:val="38F53727"/>
    <w:rsid w:val="3904DB8A"/>
    <w:rsid w:val="391F040D"/>
    <w:rsid w:val="3928A3EE"/>
    <w:rsid w:val="39290FFD"/>
    <w:rsid w:val="393215C8"/>
    <w:rsid w:val="3932D75F"/>
    <w:rsid w:val="3949D279"/>
    <w:rsid w:val="39537916"/>
    <w:rsid w:val="395442D0"/>
    <w:rsid w:val="3959C5FC"/>
    <w:rsid w:val="3992D456"/>
    <w:rsid w:val="39A4C99C"/>
    <w:rsid w:val="39AC2D96"/>
    <w:rsid w:val="39D2833B"/>
    <w:rsid w:val="39F739FA"/>
    <w:rsid w:val="3A0DB5C6"/>
    <w:rsid w:val="3A3A71A6"/>
    <w:rsid w:val="3A3C030E"/>
    <w:rsid w:val="3A40ECEF"/>
    <w:rsid w:val="3A4D8D19"/>
    <w:rsid w:val="3A65E05F"/>
    <w:rsid w:val="3A699DEC"/>
    <w:rsid w:val="3A6EEBC1"/>
    <w:rsid w:val="3A98D65D"/>
    <w:rsid w:val="3AD7EFEB"/>
    <w:rsid w:val="3AEFBF4C"/>
    <w:rsid w:val="3B3347F2"/>
    <w:rsid w:val="3B482E44"/>
    <w:rsid w:val="3B50A296"/>
    <w:rsid w:val="3B53AF89"/>
    <w:rsid w:val="3B65B854"/>
    <w:rsid w:val="3B79E13F"/>
    <w:rsid w:val="3BA96B06"/>
    <w:rsid w:val="3BD59459"/>
    <w:rsid w:val="3BDCD1A3"/>
    <w:rsid w:val="3BE5B10C"/>
    <w:rsid w:val="3BE88880"/>
    <w:rsid w:val="3BECD449"/>
    <w:rsid w:val="3BF8B004"/>
    <w:rsid w:val="3C3BE4D4"/>
    <w:rsid w:val="3C55A060"/>
    <w:rsid w:val="3C876586"/>
    <w:rsid w:val="3C8B4B4A"/>
    <w:rsid w:val="3CAB37EE"/>
    <w:rsid w:val="3CC297B1"/>
    <w:rsid w:val="3D314C12"/>
    <w:rsid w:val="3D5ABAF5"/>
    <w:rsid w:val="3D81816D"/>
    <w:rsid w:val="3D9C6DEB"/>
    <w:rsid w:val="3DD109A4"/>
    <w:rsid w:val="3DF9FB9D"/>
    <w:rsid w:val="3E0573E4"/>
    <w:rsid w:val="3E2614FB"/>
    <w:rsid w:val="3E2E0BDC"/>
    <w:rsid w:val="3E40360D"/>
    <w:rsid w:val="3E4E4C1D"/>
    <w:rsid w:val="3E50EDA4"/>
    <w:rsid w:val="3E6DA830"/>
    <w:rsid w:val="3E85F33C"/>
    <w:rsid w:val="3E91E6F9"/>
    <w:rsid w:val="3ECCE616"/>
    <w:rsid w:val="3EE219BC"/>
    <w:rsid w:val="3F019682"/>
    <w:rsid w:val="3F0F7431"/>
    <w:rsid w:val="3F1C90CC"/>
    <w:rsid w:val="3F22F6C9"/>
    <w:rsid w:val="3F2530C9"/>
    <w:rsid w:val="3F3480F2"/>
    <w:rsid w:val="3F4AEEC2"/>
    <w:rsid w:val="3F67B79F"/>
    <w:rsid w:val="3F7BF8A1"/>
    <w:rsid w:val="3FA7DB62"/>
    <w:rsid w:val="3FC88A2D"/>
    <w:rsid w:val="40316162"/>
    <w:rsid w:val="403A1836"/>
    <w:rsid w:val="405D2EC7"/>
    <w:rsid w:val="40745E11"/>
    <w:rsid w:val="4077DBA5"/>
    <w:rsid w:val="4086E386"/>
    <w:rsid w:val="408749E6"/>
    <w:rsid w:val="409552C3"/>
    <w:rsid w:val="40DA7D99"/>
    <w:rsid w:val="40F2820B"/>
    <w:rsid w:val="411084E7"/>
    <w:rsid w:val="4141B1C1"/>
    <w:rsid w:val="4171384B"/>
    <w:rsid w:val="4194FE75"/>
    <w:rsid w:val="41E6F198"/>
    <w:rsid w:val="420CC45A"/>
    <w:rsid w:val="42119644"/>
    <w:rsid w:val="421BAC4B"/>
    <w:rsid w:val="421BBD48"/>
    <w:rsid w:val="42621764"/>
    <w:rsid w:val="427132A5"/>
    <w:rsid w:val="427ABBB8"/>
    <w:rsid w:val="428CBA7E"/>
    <w:rsid w:val="428FD0EA"/>
    <w:rsid w:val="429BD55E"/>
    <w:rsid w:val="429CB400"/>
    <w:rsid w:val="42AF4112"/>
    <w:rsid w:val="42B009A9"/>
    <w:rsid w:val="42BF2C4C"/>
    <w:rsid w:val="42DDB620"/>
    <w:rsid w:val="42E07BFF"/>
    <w:rsid w:val="42E26A80"/>
    <w:rsid w:val="42E8CCEA"/>
    <w:rsid w:val="42EC8B05"/>
    <w:rsid w:val="42ECC146"/>
    <w:rsid w:val="42FD1F0A"/>
    <w:rsid w:val="432026F4"/>
    <w:rsid w:val="436E05B4"/>
    <w:rsid w:val="43741C49"/>
    <w:rsid w:val="43B1C3C7"/>
    <w:rsid w:val="43B58ADF"/>
    <w:rsid w:val="43B606DC"/>
    <w:rsid w:val="43B8F236"/>
    <w:rsid w:val="43F1C278"/>
    <w:rsid w:val="43FEE634"/>
    <w:rsid w:val="44029742"/>
    <w:rsid w:val="440DB503"/>
    <w:rsid w:val="4428AB97"/>
    <w:rsid w:val="442CFBF2"/>
    <w:rsid w:val="443A6AD8"/>
    <w:rsid w:val="443B5D99"/>
    <w:rsid w:val="4444623A"/>
    <w:rsid w:val="44626A8B"/>
    <w:rsid w:val="446F1129"/>
    <w:rsid w:val="44AFB3EE"/>
    <w:rsid w:val="44E98D1C"/>
    <w:rsid w:val="4501CB01"/>
    <w:rsid w:val="451AA1DB"/>
    <w:rsid w:val="4534C5F2"/>
    <w:rsid w:val="45489736"/>
    <w:rsid w:val="45857C42"/>
    <w:rsid w:val="4598CAF4"/>
    <w:rsid w:val="45A5724E"/>
    <w:rsid w:val="45B3BDF1"/>
    <w:rsid w:val="4648C5E8"/>
    <w:rsid w:val="4660EB09"/>
    <w:rsid w:val="46697CD8"/>
    <w:rsid w:val="4699551D"/>
    <w:rsid w:val="469A5945"/>
    <w:rsid w:val="46B4CF28"/>
    <w:rsid w:val="46BB0BD2"/>
    <w:rsid w:val="46D354F3"/>
    <w:rsid w:val="46D45CFC"/>
    <w:rsid w:val="46D88593"/>
    <w:rsid w:val="46FE0AAA"/>
    <w:rsid w:val="473D8F5A"/>
    <w:rsid w:val="474DC3B2"/>
    <w:rsid w:val="47546B11"/>
    <w:rsid w:val="475EEA4C"/>
    <w:rsid w:val="475FD3AD"/>
    <w:rsid w:val="47B79D7C"/>
    <w:rsid w:val="47C1C799"/>
    <w:rsid w:val="47E9E017"/>
    <w:rsid w:val="47FCD72B"/>
    <w:rsid w:val="48164A5A"/>
    <w:rsid w:val="48315CEF"/>
    <w:rsid w:val="484C294E"/>
    <w:rsid w:val="48A73CB1"/>
    <w:rsid w:val="48B79196"/>
    <w:rsid w:val="48CEEF47"/>
    <w:rsid w:val="48DF2092"/>
    <w:rsid w:val="48FE164F"/>
    <w:rsid w:val="49078187"/>
    <w:rsid w:val="4907FC13"/>
    <w:rsid w:val="49144997"/>
    <w:rsid w:val="49161F56"/>
    <w:rsid w:val="4945F1A3"/>
    <w:rsid w:val="496900DF"/>
    <w:rsid w:val="4982A4B0"/>
    <w:rsid w:val="49C662FE"/>
    <w:rsid w:val="4A03BDF1"/>
    <w:rsid w:val="4A04124A"/>
    <w:rsid w:val="4A281F22"/>
    <w:rsid w:val="4A28EACA"/>
    <w:rsid w:val="4A469866"/>
    <w:rsid w:val="4A6A6933"/>
    <w:rsid w:val="4ACBF5DE"/>
    <w:rsid w:val="4AE1AD59"/>
    <w:rsid w:val="4AE5CE0B"/>
    <w:rsid w:val="4AEA446F"/>
    <w:rsid w:val="4AFD240A"/>
    <w:rsid w:val="4AFF62C5"/>
    <w:rsid w:val="4B155C3E"/>
    <w:rsid w:val="4B2D3A6A"/>
    <w:rsid w:val="4B56E632"/>
    <w:rsid w:val="4B92954E"/>
    <w:rsid w:val="4BAA6845"/>
    <w:rsid w:val="4BABC198"/>
    <w:rsid w:val="4BEC7E60"/>
    <w:rsid w:val="4BF643E4"/>
    <w:rsid w:val="4C140404"/>
    <w:rsid w:val="4C5CAE14"/>
    <w:rsid w:val="4C6D4FF7"/>
    <w:rsid w:val="4C74B61F"/>
    <w:rsid w:val="4C764F4C"/>
    <w:rsid w:val="4CAB1763"/>
    <w:rsid w:val="4CBD513A"/>
    <w:rsid w:val="4CC2CE1F"/>
    <w:rsid w:val="4CCDEF86"/>
    <w:rsid w:val="4D186968"/>
    <w:rsid w:val="4D27AEF8"/>
    <w:rsid w:val="4D79B97F"/>
    <w:rsid w:val="4D90698C"/>
    <w:rsid w:val="4DB4FB79"/>
    <w:rsid w:val="4DDE31BF"/>
    <w:rsid w:val="4DEE50B8"/>
    <w:rsid w:val="4DFB2D85"/>
    <w:rsid w:val="4DFC8541"/>
    <w:rsid w:val="4DFE06E9"/>
    <w:rsid w:val="4EA37BBD"/>
    <w:rsid w:val="4EA54ECB"/>
    <w:rsid w:val="4EACEA58"/>
    <w:rsid w:val="4ECA3610"/>
    <w:rsid w:val="4ED215E7"/>
    <w:rsid w:val="4ED4BB45"/>
    <w:rsid w:val="4ED7F697"/>
    <w:rsid w:val="4EF8C6BC"/>
    <w:rsid w:val="4EFAA23E"/>
    <w:rsid w:val="4EFB577E"/>
    <w:rsid w:val="4F399CB6"/>
    <w:rsid w:val="4F752060"/>
    <w:rsid w:val="4F7D8A21"/>
    <w:rsid w:val="4F7F2891"/>
    <w:rsid w:val="4F932E84"/>
    <w:rsid w:val="4F9A259A"/>
    <w:rsid w:val="4FCB3AA1"/>
    <w:rsid w:val="4FEB47DD"/>
    <w:rsid w:val="500A7C0E"/>
    <w:rsid w:val="503A2F26"/>
    <w:rsid w:val="5040441D"/>
    <w:rsid w:val="5055D19E"/>
    <w:rsid w:val="5058576F"/>
    <w:rsid w:val="506234C8"/>
    <w:rsid w:val="506477D1"/>
    <w:rsid w:val="509727DF"/>
    <w:rsid w:val="50A0B4E0"/>
    <w:rsid w:val="50B61497"/>
    <w:rsid w:val="50C286A1"/>
    <w:rsid w:val="50CC60AA"/>
    <w:rsid w:val="50D6B662"/>
    <w:rsid w:val="50DC4DE6"/>
    <w:rsid w:val="5104D073"/>
    <w:rsid w:val="511211D9"/>
    <w:rsid w:val="5121313B"/>
    <w:rsid w:val="51272A72"/>
    <w:rsid w:val="5160879E"/>
    <w:rsid w:val="51625B58"/>
    <w:rsid w:val="51761580"/>
    <w:rsid w:val="51767D89"/>
    <w:rsid w:val="5188CD2E"/>
    <w:rsid w:val="5199278E"/>
    <w:rsid w:val="51B73AE6"/>
    <w:rsid w:val="51B7487D"/>
    <w:rsid w:val="51C13DA6"/>
    <w:rsid w:val="51C595D2"/>
    <w:rsid w:val="51DB9064"/>
    <w:rsid w:val="51DF71AE"/>
    <w:rsid w:val="51ED08BF"/>
    <w:rsid w:val="51F5DF06"/>
    <w:rsid w:val="51F8C72C"/>
    <w:rsid w:val="5201B5F1"/>
    <w:rsid w:val="52296BB4"/>
    <w:rsid w:val="5240CCCF"/>
    <w:rsid w:val="525029E2"/>
    <w:rsid w:val="528753C1"/>
    <w:rsid w:val="5292E406"/>
    <w:rsid w:val="52D91B6E"/>
    <w:rsid w:val="52DB7A12"/>
    <w:rsid w:val="52E5E6EE"/>
    <w:rsid w:val="530A78DE"/>
    <w:rsid w:val="530C024A"/>
    <w:rsid w:val="53110205"/>
    <w:rsid w:val="53203B52"/>
    <w:rsid w:val="5329AAF3"/>
    <w:rsid w:val="533946F3"/>
    <w:rsid w:val="53834E78"/>
    <w:rsid w:val="538BB11B"/>
    <w:rsid w:val="53932938"/>
    <w:rsid w:val="53A2CFDF"/>
    <w:rsid w:val="53AD8531"/>
    <w:rsid w:val="53CA1A6C"/>
    <w:rsid w:val="53FFF851"/>
    <w:rsid w:val="5403F163"/>
    <w:rsid w:val="543BCAEE"/>
    <w:rsid w:val="543D01BA"/>
    <w:rsid w:val="5460C2E3"/>
    <w:rsid w:val="5465B9EE"/>
    <w:rsid w:val="54669FA7"/>
    <w:rsid w:val="548C59AD"/>
    <w:rsid w:val="549599F6"/>
    <w:rsid w:val="549C3138"/>
    <w:rsid w:val="549CBD33"/>
    <w:rsid w:val="54B79FF3"/>
    <w:rsid w:val="54CE07F3"/>
    <w:rsid w:val="54D78B39"/>
    <w:rsid w:val="54DC6E66"/>
    <w:rsid w:val="54EBDF48"/>
    <w:rsid w:val="54FB74FE"/>
    <w:rsid w:val="550FA2B9"/>
    <w:rsid w:val="5515962C"/>
    <w:rsid w:val="5558F6EB"/>
    <w:rsid w:val="556573C8"/>
    <w:rsid w:val="556F6C90"/>
    <w:rsid w:val="557329E4"/>
    <w:rsid w:val="558C9452"/>
    <w:rsid w:val="55C86076"/>
    <w:rsid w:val="55CDCBB6"/>
    <w:rsid w:val="55D84196"/>
    <w:rsid w:val="55FC465F"/>
    <w:rsid w:val="55FD65A9"/>
    <w:rsid w:val="55FEDF31"/>
    <w:rsid w:val="5615182E"/>
    <w:rsid w:val="561DB922"/>
    <w:rsid w:val="562365A9"/>
    <w:rsid w:val="564A7F6E"/>
    <w:rsid w:val="564BF1B7"/>
    <w:rsid w:val="56946B99"/>
    <w:rsid w:val="5696508A"/>
    <w:rsid w:val="56996341"/>
    <w:rsid w:val="56AF0CF3"/>
    <w:rsid w:val="56BEAB91"/>
    <w:rsid w:val="56DA4601"/>
    <w:rsid w:val="56DC4398"/>
    <w:rsid w:val="575AE99A"/>
    <w:rsid w:val="575E9BFC"/>
    <w:rsid w:val="5774124E"/>
    <w:rsid w:val="57B8D615"/>
    <w:rsid w:val="57BD4709"/>
    <w:rsid w:val="57CE1706"/>
    <w:rsid w:val="57CFE67E"/>
    <w:rsid w:val="58274556"/>
    <w:rsid w:val="582A2B14"/>
    <w:rsid w:val="582D6D1A"/>
    <w:rsid w:val="58333F99"/>
    <w:rsid w:val="58340E91"/>
    <w:rsid w:val="5836279D"/>
    <w:rsid w:val="58589F71"/>
    <w:rsid w:val="5865DCC0"/>
    <w:rsid w:val="586C2CAB"/>
    <w:rsid w:val="589F5E1C"/>
    <w:rsid w:val="58B75A27"/>
    <w:rsid w:val="5945F13D"/>
    <w:rsid w:val="59642F8A"/>
    <w:rsid w:val="5970AE5B"/>
    <w:rsid w:val="597BE0FE"/>
    <w:rsid w:val="597DD8C9"/>
    <w:rsid w:val="598E0BB9"/>
    <w:rsid w:val="59ED2448"/>
    <w:rsid w:val="59EECD14"/>
    <w:rsid w:val="5A064CA5"/>
    <w:rsid w:val="5A07FD0C"/>
    <w:rsid w:val="5A0F5561"/>
    <w:rsid w:val="5A11E2D0"/>
    <w:rsid w:val="5A42DDB3"/>
    <w:rsid w:val="5A454D37"/>
    <w:rsid w:val="5A467E4B"/>
    <w:rsid w:val="5A64F4AE"/>
    <w:rsid w:val="5A750575"/>
    <w:rsid w:val="5A8FC88E"/>
    <w:rsid w:val="5AC2119C"/>
    <w:rsid w:val="5AE08A97"/>
    <w:rsid w:val="5AE7873A"/>
    <w:rsid w:val="5B067A28"/>
    <w:rsid w:val="5B0B4B7E"/>
    <w:rsid w:val="5B34CBB0"/>
    <w:rsid w:val="5B5CA9A1"/>
    <w:rsid w:val="5B64BE6A"/>
    <w:rsid w:val="5B88F4A9"/>
    <w:rsid w:val="5B8F4B31"/>
    <w:rsid w:val="5BBBD674"/>
    <w:rsid w:val="5BC585B7"/>
    <w:rsid w:val="5BCC0592"/>
    <w:rsid w:val="5BFBDF26"/>
    <w:rsid w:val="5BFD35FB"/>
    <w:rsid w:val="5C0BF1AC"/>
    <w:rsid w:val="5C261DC8"/>
    <w:rsid w:val="5C55A2A0"/>
    <w:rsid w:val="5C731EDB"/>
    <w:rsid w:val="5C7D2A4C"/>
    <w:rsid w:val="5CC1B2BB"/>
    <w:rsid w:val="5CCD44B6"/>
    <w:rsid w:val="5CD31332"/>
    <w:rsid w:val="5CE57C26"/>
    <w:rsid w:val="5D018AC8"/>
    <w:rsid w:val="5D24C50A"/>
    <w:rsid w:val="5D3BD692"/>
    <w:rsid w:val="5D55B998"/>
    <w:rsid w:val="5D615618"/>
    <w:rsid w:val="5D636A33"/>
    <w:rsid w:val="5D72CD57"/>
    <w:rsid w:val="5DBE33DD"/>
    <w:rsid w:val="5DD2304A"/>
    <w:rsid w:val="5DD2788C"/>
    <w:rsid w:val="5DE21A4A"/>
    <w:rsid w:val="5E9AA0D8"/>
    <w:rsid w:val="5EBDF4B6"/>
    <w:rsid w:val="5EC9F094"/>
    <w:rsid w:val="5ECCE686"/>
    <w:rsid w:val="5EFABD14"/>
    <w:rsid w:val="5F0B3491"/>
    <w:rsid w:val="5F151803"/>
    <w:rsid w:val="5F70C377"/>
    <w:rsid w:val="5F7A6022"/>
    <w:rsid w:val="5F8C396D"/>
    <w:rsid w:val="5F96B1AF"/>
    <w:rsid w:val="5F98374B"/>
    <w:rsid w:val="5FB13FD4"/>
    <w:rsid w:val="5FC66DCB"/>
    <w:rsid w:val="60001901"/>
    <w:rsid w:val="6059BE72"/>
    <w:rsid w:val="60620769"/>
    <w:rsid w:val="607134A4"/>
    <w:rsid w:val="607625A1"/>
    <w:rsid w:val="609A1BE2"/>
    <w:rsid w:val="609F576E"/>
    <w:rsid w:val="60A9C4CD"/>
    <w:rsid w:val="60E08A0F"/>
    <w:rsid w:val="60E1784C"/>
    <w:rsid w:val="61067C75"/>
    <w:rsid w:val="610B1C67"/>
    <w:rsid w:val="6115BAAF"/>
    <w:rsid w:val="61170A51"/>
    <w:rsid w:val="61210499"/>
    <w:rsid w:val="613359FE"/>
    <w:rsid w:val="615FB85B"/>
    <w:rsid w:val="616351F8"/>
    <w:rsid w:val="617320DF"/>
    <w:rsid w:val="61831C23"/>
    <w:rsid w:val="61989E77"/>
    <w:rsid w:val="61996E59"/>
    <w:rsid w:val="61B8ED49"/>
    <w:rsid w:val="61CF6CB0"/>
    <w:rsid w:val="61D92C79"/>
    <w:rsid w:val="61ED9915"/>
    <w:rsid w:val="61F1EA1C"/>
    <w:rsid w:val="61F41934"/>
    <w:rsid w:val="626713C5"/>
    <w:rsid w:val="626E24B0"/>
    <w:rsid w:val="62724C53"/>
    <w:rsid w:val="62883D9A"/>
    <w:rsid w:val="62958D3E"/>
    <w:rsid w:val="62AE2C39"/>
    <w:rsid w:val="62C981A7"/>
    <w:rsid w:val="62F9ED43"/>
    <w:rsid w:val="630EEE14"/>
    <w:rsid w:val="632459FC"/>
    <w:rsid w:val="63342494"/>
    <w:rsid w:val="634A32D4"/>
    <w:rsid w:val="634BDCC5"/>
    <w:rsid w:val="6354BDAA"/>
    <w:rsid w:val="63623D9C"/>
    <w:rsid w:val="636375B0"/>
    <w:rsid w:val="6384A962"/>
    <w:rsid w:val="638EA389"/>
    <w:rsid w:val="639F9CB9"/>
    <w:rsid w:val="63B313AE"/>
    <w:rsid w:val="63D3B194"/>
    <w:rsid w:val="63E8B23A"/>
    <w:rsid w:val="63EC79BD"/>
    <w:rsid w:val="640D1444"/>
    <w:rsid w:val="645F512E"/>
    <w:rsid w:val="646F0ECF"/>
    <w:rsid w:val="646FBE3C"/>
    <w:rsid w:val="649CC0A3"/>
    <w:rsid w:val="64B47C48"/>
    <w:rsid w:val="64BB922D"/>
    <w:rsid w:val="64BC0419"/>
    <w:rsid w:val="6507C563"/>
    <w:rsid w:val="65471991"/>
    <w:rsid w:val="655C795B"/>
    <w:rsid w:val="658486EF"/>
    <w:rsid w:val="6585C530"/>
    <w:rsid w:val="6597A91C"/>
    <w:rsid w:val="65A6A3F0"/>
    <w:rsid w:val="65B6AFD7"/>
    <w:rsid w:val="65CD000E"/>
    <w:rsid w:val="65DA3762"/>
    <w:rsid w:val="65E0F05A"/>
    <w:rsid w:val="6628C98A"/>
    <w:rsid w:val="66410E18"/>
    <w:rsid w:val="6648CF8A"/>
    <w:rsid w:val="66EC4F0E"/>
    <w:rsid w:val="66F3633D"/>
    <w:rsid w:val="67545B37"/>
    <w:rsid w:val="67569C88"/>
    <w:rsid w:val="67679573"/>
    <w:rsid w:val="67D17AF0"/>
    <w:rsid w:val="67F90A26"/>
    <w:rsid w:val="67FA4EDB"/>
    <w:rsid w:val="6801F878"/>
    <w:rsid w:val="680A69B9"/>
    <w:rsid w:val="6817B295"/>
    <w:rsid w:val="681BADA8"/>
    <w:rsid w:val="6850323B"/>
    <w:rsid w:val="6874E147"/>
    <w:rsid w:val="68C1EA9C"/>
    <w:rsid w:val="68CB4ED1"/>
    <w:rsid w:val="692CBA77"/>
    <w:rsid w:val="69485371"/>
    <w:rsid w:val="6962011F"/>
    <w:rsid w:val="697B52CE"/>
    <w:rsid w:val="698E8D66"/>
    <w:rsid w:val="69CDD6D1"/>
    <w:rsid w:val="69E19D32"/>
    <w:rsid w:val="6A1D89B3"/>
    <w:rsid w:val="6A2ACF2A"/>
    <w:rsid w:val="6A39E185"/>
    <w:rsid w:val="6A3AFC0E"/>
    <w:rsid w:val="6A73B0AA"/>
    <w:rsid w:val="6A840C9F"/>
    <w:rsid w:val="6AC09D52"/>
    <w:rsid w:val="6AC746AF"/>
    <w:rsid w:val="6AF7418F"/>
    <w:rsid w:val="6B26F6BF"/>
    <w:rsid w:val="6B446DDD"/>
    <w:rsid w:val="6B476F54"/>
    <w:rsid w:val="6B66EB31"/>
    <w:rsid w:val="6B6C2356"/>
    <w:rsid w:val="6B6D3A97"/>
    <w:rsid w:val="6B7A571D"/>
    <w:rsid w:val="6B8EE777"/>
    <w:rsid w:val="6B91A99D"/>
    <w:rsid w:val="6BA16217"/>
    <w:rsid w:val="6BB8982D"/>
    <w:rsid w:val="6BD267B4"/>
    <w:rsid w:val="6BD99E3F"/>
    <w:rsid w:val="6BE13144"/>
    <w:rsid w:val="6BE92FDD"/>
    <w:rsid w:val="6BF6BD85"/>
    <w:rsid w:val="6C12E8CF"/>
    <w:rsid w:val="6C1F6798"/>
    <w:rsid w:val="6C2256C1"/>
    <w:rsid w:val="6C6F162F"/>
    <w:rsid w:val="6C899933"/>
    <w:rsid w:val="6CB6D1A7"/>
    <w:rsid w:val="6CBC0C50"/>
    <w:rsid w:val="6CC573AC"/>
    <w:rsid w:val="6CCAE2E3"/>
    <w:rsid w:val="6D1EB7DE"/>
    <w:rsid w:val="6D64921E"/>
    <w:rsid w:val="6D756EA0"/>
    <w:rsid w:val="6D8D85F8"/>
    <w:rsid w:val="6DFE1F96"/>
    <w:rsid w:val="6E126AE0"/>
    <w:rsid w:val="6E206CEB"/>
    <w:rsid w:val="6E50FA87"/>
    <w:rsid w:val="6EB5CECD"/>
    <w:rsid w:val="6EC028A4"/>
    <w:rsid w:val="6ECC3297"/>
    <w:rsid w:val="6ED0F8C8"/>
    <w:rsid w:val="6F2D3A9C"/>
    <w:rsid w:val="6F390BE4"/>
    <w:rsid w:val="6F5EE0F0"/>
    <w:rsid w:val="6F67F14B"/>
    <w:rsid w:val="6F91AFE6"/>
    <w:rsid w:val="6FA693CE"/>
    <w:rsid w:val="6FC25C28"/>
    <w:rsid w:val="6FF9C189"/>
    <w:rsid w:val="700ACA8A"/>
    <w:rsid w:val="701D9093"/>
    <w:rsid w:val="7025E348"/>
    <w:rsid w:val="7061ED8F"/>
    <w:rsid w:val="7077D667"/>
    <w:rsid w:val="70998E9A"/>
    <w:rsid w:val="709A9257"/>
    <w:rsid w:val="709C2B2D"/>
    <w:rsid w:val="70EE8F7A"/>
    <w:rsid w:val="711ADDAB"/>
    <w:rsid w:val="711C1595"/>
    <w:rsid w:val="712DF130"/>
    <w:rsid w:val="712F339C"/>
    <w:rsid w:val="713047C6"/>
    <w:rsid w:val="714D242C"/>
    <w:rsid w:val="716321D3"/>
    <w:rsid w:val="7163ABD4"/>
    <w:rsid w:val="716578B7"/>
    <w:rsid w:val="717CEC17"/>
    <w:rsid w:val="71E1D166"/>
    <w:rsid w:val="71E4CF5C"/>
    <w:rsid w:val="71F28246"/>
    <w:rsid w:val="720A19E5"/>
    <w:rsid w:val="722C2CA5"/>
    <w:rsid w:val="72374664"/>
    <w:rsid w:val="727D5C0C"/>
    <w:rsid w:val="729F920D"/>
    <w:rsid w:val="72D80E59"/>
    <w:rsid w:val="72D96E31"/>
    <w:rsid w:val="730071AF"/>
    <w:rsid w:val="7315A852"/>
    <w:rsid w:val="731C355D"/>
    <w:rsid w:val="732BAF76"/>
    <w:rsid w:val="7388094D"/>
    <w:rsid w:val="738E5AA1"/>
    <w:rsid w:val="73A5660A"/>
    <w:rsid w:val="73CEBD9D"/>
    <w:rsid w:val="73D03A85"/>
    <w:rsid w:val="73DED668"/>
    <w:rsid w:val="73DFAA4C"/>
    <w:rsid w:val="7420EF32"/>
    <w:rsid w:val="74271C30"/>
    <w:rsid w:val="7447EF62"/>
    <w:rsid w:val="7468D75D"/>
    <w:rsid w:val="749E84C3"/>
    <w:rsid w:val="74B24332"/>
    <w:rsid w:val="74B2F566"/>
    <w:rsid w:val="74CF1E5A"/>
    <w:rsid w:val="74D20F19"/>
    <w:rsid w:val="74DA7E59"/>
    <w:rsid w:val="74DE3493"/>
    <w:rsid w:val="750E9F5B"/>
    <w:rsid w:val="75110BF1"/>
    <w:rsid w:val="75177A8C"/>
    <w:rsid w:val="7557AA4F"/>
    <w:rsid w:val="756DD873"/>
    <w:rsid w:val="75929F55"/>
    <w:rsid w:val="75A01F21"/>
    <w:rsid w:val="75C525A9"/>
    <w:rsid w:val="75C57754"/>
    <w:rsid w:val="75C653C6"/>
    <w:rsid w:val="75CBB937"/>
    <w:rsid w:val="75CC669B"/>
    <w:rsid w:val="75DF7E97"/>
    <w:rsid w:val="7620DA63"/>
    <w:rsid w:val="763A5524"/>
    <w:rsid w:val="7656BC3E"/>
    <w:rsid w:val="76667BF0"/>
    <w:rsid w:val="76692258"/>
    <w:rsid w:val="7686CDA2"/>
    <w:rsid w:val="76D4CF14"/>
    <w:rsid w:val="76E004EB"/>
    <w:rsid w:val="76E7F07E"/>
    <w:rsid w:val="76E8E4CE"/>
    <w:rsid w:val="770D2151"/>
    <w:rsid w:val="7732031B"/>
    <w:rsid w:val="7736310C"/>
    <w:rsid w:val="7743136C"/>
    <w:rsid w:val="7744C33A"/>
    <w:rsid w:val="77520E58"/>
    <w:rsid w:val="77554841"/>
    <w:rsid w:val="77645299"/>
    <w:rsid w:val="776F5E79"/>
    <w:rsid w:val="7782ABC2"/>
    <w:rsid w:val="77BC65B0"/>
    <w:rsid w:val="77D62585"/>
    <w:rsid w:val="77DF4378"/>
    <w:rsid w:val="77E0CC7C"/>
    <w:rsid w:val="780DBD13"/>
    <w:rsid w:val="7814FA76"/>
    <w:rsid w:val="782CED45"/>
    <w:rsid w:val="7840316A"/>
    <w:rsid w:val="78598ECF"/>
    <w:rsid w:val="78709F75"/>
    <w:rsid w:val="787DB0B0"/>
    <w:rsid w:val="78939325"/>
    <w:rsid w:val="7897454F"/>
    <w:rsid w:val="78AF7AD9"/>
    <w:rsid w:val="7986D56A"/>
    <w:rsid w:val="79916136"/>
    <w:rsid w:val="79A73183"/>
    <w:rsid w:val="79BC2AB2"/>
    <w:rsid w:val="79DC36D3"/>
    <w:rsid w:val="7A107DD4"/>
    <w:rsid w:val="7A661B74"/>
    <w:rsid w:val="7A6C58D8"/>
    <w:rsid w:val="7A7E2CF7"/>
    <w:rsid w:val="7AB30923"/>
    <w:rsid w:val="7AF25B37"/>
    <w:rsid w:val="7AF4BD07"/>
    <w:rsid w:val="7AF83B07"/>
    <w:rsid w:val="7B093FE3"/>
    <w:rsid w:val="7B0DC647"/>
    <w:rsid w:val="7B17DE66"/>
    <w:rsid w:val="7B3BD5E0"/>
    <w:rsid w:val="7B3C7430"/>
    <w:rsid w:val="7B6FC30B"/>
    <w:rsid w:val="7B912F91"/>
    <w:rsid w:val="7BADA7AF"/>
    <w:rsid w:val="7BC89669"/>
    <w:rsid w:val="7BEDF91E"/>
    <w:rsid w:val="7BF1DF05"/>
    <w:rsid w:val="7C319FB0"/>
    <w:rsid w:val="7C3EEC55"/>
    <w:rsid w:val="7C66323F"/>
    <w:rsid w:val="7C6C7C1E"/>
    <w:rsid w:val="7C72917D"/>
    <w:rsid w:val="7C7293A3"/>
    <w:rsid w:val="7C7EE105"/>
    <w:rsid w:val="7CAD1B9B"/>
    <w:rsid w:val="7CC0D322"/>
    <w:rsid w:val="7CD035F2"/>
    <w:rsid w:val="7CE384FC"/>
    <w:rsid w:val="7D13D795"/>
    <w:rsid w:val="7D22B7E3"/>
    <w:rsid w:val="7D40E31B"/>
    <w:rsid w:val="7D554DB6"/>
    <w:rsid w:val="7D72B392"/>
    <w:rsid w:val="7D901EAE"/>
    <w:rsid w:val="7D98997F"/>
    <w:rsid w:val="7DBE4CCB"/>
    <w:rsid w:val="7DF351B2"/>
    <w:rsid w:val="7E03F266"/>
    <w:rsid w:val="7E0E61DE"/>
    <w:rsid w:val="7E165BA5"/>
    <w:rsid w:val="7E399D41"/>
    <w:rsid w:val="7E4AED6E"/>
    <w:rsid w:val="7E4B4692"/>
    <w:rsid w:val="7E4FEFAB"/>
    <w:rsid w:val="7E535929"/>
    <w:rsid w:val="7E568CDA"/>
    <w:rsid w:val="7E8DBB31"/>
    <w:rsid w:val="7E92AACC"/>
    <w:rsid w:val="7E978278"/>
    <w:rsid w:val="7E986712"/>
    <w:rsid w:val="7EACCB82"/>
    <w:rsid w:val="7EAD52D8"/>
    <w:rsid w:val="7F0C9401"/>
    <w:rsid w:val="7F128A05"/>
    <w:rsid w:val="7F2BFEDA"/>
    <w:rsid w:val="7F4F1696"/>
    <w:rsid w:val="7F5F20FF"/>
    <w:rsid w:val="7F7A73ED"/>
    <w:rsid w:val="7F821356"/>
    <w:rsid w:val="7F8599FC"/>
    <w:rsid w:val="7F86FBB8"/>
    <w:rsid w:val="7F94E5D2"/>
    <w:rsid w:val="7FB61787"/>
    <w:rsid w:val="7FC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3F0C14D0"/>
  <w15:docId w15:val="{E0685411-8BC4-40B8-88B1-61EA84F0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FCA"/>
  </w:style>
  <w:style w:type="paragraph" w:styleId="Heading1">
    <w:name w:val="heading 1"/>
    <w:basedOn w:val="Normal"/>
    <w:next w:val="Normal"/>
    <w:link w:val="Heading1Char"/>
    <w:uiPriority w:val="9"/>
    <w:qFormat/>
    <w:rsid w:val="002C6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B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B26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B26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B26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B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B2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B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B26"/>
    <w:rPr>
      <w:i/>
      <w:iCs/>
    </w:rPr>
  </w:style>
  <w:style w:type="character" w:styleId="Emphasis">
    <w:name w:val="Emphasis"/>
    <w:basedOn w:val="DefaultParagraphFont"/>
    <w:uiPriority w:val="20"/>
    <w:qFormat/>
    <w:rsid w:val="002C6B26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B26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B26"/>
  </w:style>
  <w:style w:type="character" w:customStyle="1" w:styleId="Heading7Char">
    <w:name w:val="Heading 7 Char"/>
    <w:basedOn w:val="DefaultParagraphFont"/>
    <w:link w:val="Heading7"/>
    <w:uiPriority w:val="9"/>
    <w:semiHidden/>
    <w:rsid w:val="002C6B2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B26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B2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C6B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B2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B2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6B26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C6B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6B26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2C6B26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C6B2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B2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B2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B2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C6B2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C6B2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C6B2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C6B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B26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nhideWhenUsed/>
    <w:rsid w:val="006521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rsid w:val="00FD6CAB"/>
    <w:pPr>
      <w:numPr>
        <w:ilvl w:val="1"/>
        <w:numId w:val="2"/>
      </w:numPr>
    </w:pPr>
  </w:style>
  <w:style w:type="table" w:styleId="TableGrid">
    <w:name w:val="Table Grid"/>
    <w:basedOn w:val="TableNormal"/>
    <w:uiPriority w:val="59"/>
    <w:rsid w:val="00FE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ASubtitlesInternalDocs">
    <w:name w:val="PSA Subtitles (Internal Docs)"/>
    <w:basedOn w:val="Normal"/>
    <w:link w:val="PSASubtitlesInternalDocsChar"/>
    <w:rsid w:val="004B1931"/>
    <w:pPr>
      <w:keepNext/>
      <w:keepLines/>
      <w:outlineLvl w:val="1"/>
    </w:pPr>
    <w:rPr>
      <w:rFonts w:ascii="Lato" w:eastAsiaTheme="majorEastAsia" w:hAnsi="Lato" w:cstheme="majorBidi"/>
      <w:b/>
      <w:szCs w:val="26"/>
      <w:lang w:val="en-GB"/>
    </w:rPr>
  </w:style>
  <w:style w:type="paragraph" w:customStyle="1" w:styleId="PSANormalInternalDocs">
    <w:name w:val="PSA Normal (Internal Docs)"/>
    <w:basedOn w:val="Normal"/>
    <w:link w:val="PSANormalInternalDocsChar"/>
    <w:rsid w:val="004B1931"/>
    <w:rPr>
      <w:rFonts w:ascii="Lato" w:eastAsiaTheme="minorHAnsi" w:hAnsi="Lato" w:cs="Arial"/>
      <w:lang w:val="en-GB"/>
    </w:rPr>
  </w:style>
  <w:style w:type="character" w:customStyle="1" w:styleId="PSASubtitlesInternalDocsChar">
    <w:name w:val="PSA Subtitles (Internal Docs) Char"/>
    <w:basedOn w:val="DefaultParagraphFont"/>
    <w:link w:val="PSASubtitlesInternalDocs"/>
    <w:rsid w:val="004B1931"/>
    <w:rPr>
      <w:rFonts w:ascii="Lato" w:eastAsiaTheme="majorEastAsia" w:hAnsi="Lato" w:cstheme="majorBidi"/>
      <w:b/>
      <w:sz w:val="22"/>
      <w:szCs w:val="26"/>
      <w:lang w:val="en-GB"/>
    </w:rPr>
  </w:style>
  <w:style w:type="character" w:customStyle="1" w:styleId="PSANormalInternalDocsChar">
    <w:name w:val="PSA Normal (Internal Docs) Char"/>
    <w:basedOn w:val="DefaultParagraphFont"/>
    <w:link w:val="PSANormalInternalDocs"/>
    <w:rsid w:val="004B1931"/>
    <w:rPr>
      <w:rFonts w:ascii="Lato" w:eastAsiaTheme="minorHAnsi" w:hAnsi="Lato" w:cs="Arial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27D1"/>
    <w:pPr>
      <w:spacing w:before="100" w:beforeAutospacing="1" w:after="100" w:afterAutospacing="1" w:line="240" w:lineRule="auto"/>
    </w:pPr>
    <w:rPr>
      <w:rFonts w:ascii="Times New Roman" w:hAnsi="Times New Roman"/>
      <w:lang w:val="en-GB" w:eastAsia="en-GB"/>
    </w:rPr>
  </w:style>
  <w:style w:type="paragraph" w:styleId="Revision">
    <w:name w:val="Revision"/>
    <w:hidden/>
    <w:uiPriority w:val="99"/>
    <w:semiHidden/>
    <w:rsid w:val="00715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6B2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B2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B2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oSpacing">
    <w:name w:val="No Spacing"/>
    <w:uiPriority w:val="1"/>
    <w:qFormat/>
    <w:rsid w:val="002C6B26"/>
    <w:pPr>
      <w:spacing w:after="0" w:line="240" w:lineRule="auto"/>
    </w:pPr>
  </w:style>
  <w:style w:type="paragraph" w:customStyle="1" w:styleId="pf0">
    <w:name w:val="pf0"/>
    <w:basedOn w:val="Normal"/>
    <w:rsid w:val="0028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282FF6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5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0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1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9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9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urt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700942639D74EA8D532CB9E3B8F34" ma:contentTypeVersion="29" ma:contentTypeDescription="Create a new document." ma:contentTypeScope="" ma:versionID="0810c3588a962dd11e39d73893236599">
  <xsd:schema xmlns:xsd="http://www.w3.org/2001/XMLSchema" xmlns:xs="http://www.w3.org/2001/XMLSchema" xmlns:p="http://schemas.microsoft.com/office/2006/metadata/properties" xmlns:ns1="http://schemas.microsoft.com/sharepoint/v3" xmlns:ns2="d4dabc39-0240-4987-8353-e5dc206cfc07" xmlns:ns3="0f5b641e-613a-46a2-9971-4cffa239913b" targetNamespace="http://schemas.microsoft.com/office/2006/metadata/properties" ma:root="true" ma:fieldsID="4ad9aecc161d9c6b05dd899ef2ade3fb" ns1:_="" ns2:_="" ns3:_="">
    <xsd:import namespace="http://schemas.microsoft.com/sharepoint/v3"/>
    <xsd:import namespace="d4dabc39-0240-4987-8353-e5dc206cfc07"/>
    <xsd:import namespace="0f5b641e-613a-46a2-9971-4cffa2399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bc39-0240-4987-8353-e5dc206cf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7f5c04ab-64b1-4eec-b3d4-73846f744d94}" ma:internalName="TaxCatchAll" ma:showField="CatchAllData" ma:web="d4dabc39-0240-4987-8353-e5dc206cf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641e-613a-46a2-9971-4cffa2399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b48de8-2ba0-4b3b-8756-0bc84c70c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4dabc39-0240-4987-8353-e5dc206cfc07">
      <UserInfo>
        <DisplayName>Emma Hurt</DisplayName>
        <AccountId>1436</AccountId>
        <AccountType/>
      </UserInfo>
      <UserInfo>
        <DisplayName>Joanne Prowse</DisplayName>
        <AccountId>61</AccountId>
        <AccountType/>
      </UserInfo>
      <UserInfo>
        <DisplayName>Ayo Omideyi</DisplayName>
        <AccountId>45</AccountId>
        <AccountType/>
      </UserInfo>
      <UserInfo>
        <DisplayName>Peter Barker</DisplayName>
        <AccountId>50</AccountId>
        <AccountType/>
      </UserInfo>
      <UserInfo>
        <DisplayName>Simon Towler</DisplayName>
        <AccountId>70</AccountId>
        <AccountType/>
      </UserInfo>
    </SharedWithUsers>
    <lcf76f155ced4ddcb4097134ff3c332f xmlns="0f5b641e-613a-46a2-9971-4cffa239913b">
      <Terms xmlns="http://schemas.microsoft.com/office/infopath/2007/PartnerControls"/>
    </lcf76f155ced4ddcb4097134ff3c332f>
    <TaxCatchAll xmlns="d4dabc39-0240-4987-8353-e5dc206cfc07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0D9FE-DC1C-4F1A-8FE6-BA044420C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abc39-0240-4987-8353-e5dc206cfc07"/>
    <ds:schemaRef ds:uri="0f5b641e-613a-46a2-9971-4cffa2399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FACF1-8161-4634-8E7B-E72B354D8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7E7F98-8E1B-498C-909E-A153ACF6E9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34AEB3-4EC6-4A65-BB05-D41366326A23}">
  <ds:schemaRefs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2006/documentManagement/types"/>
    <ds:schemaRef ds:uri="d4dabc39-0240-4987-8353-e5dc206cfc07"/>
    <ds:schemaRef ds:uri="0f5b641e-613a-46a2-9971-4cffa239913b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325</TotalTime>
  <Pages>4</Pages>
  <Words>940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Hurt</dc:creator>
  <cp:keywords/>
  <dc:description/>
  <cp:lastModifiedBy>Emma Hurt</cp:lastModifiedBy>
  <cp:revision>108</cp:revision>
  <dcterms:created xsi:type="dcterms:W3CDTF">2022-09-27T09:03:00Z</dcterms:created>
  <dcterms:modified xsi:type="dcterms:W3CDTF">2022-10-13T09:19:00Z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0x01010099D700942639D74EA8D532CB9E3B8F34</vt:lpwstr>
  </property>
  <property fmtid="{D5CDD505-2E9C-101B-9397-08002B2CF9AE}" pid="3" name="Order">
    <vt:r8>4112700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